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931" w:rsidRPr="00304255" w:rsidRDefault="00FD0931" w:rsidP="00FD09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255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</w:p>
    <w:p w:rsidR="00FD0931" w:rsidRPr="00304255" w:rsidRDefault="00FD0931" w:rsidP="00FD09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255">
        <w:rPr>
          <w:rFonts w:ascii="Times New Roman" w:hAnsi="Times New Roman" w:cs="Times New Roman"/>
          <w:b/>
          <w:sz w:val="24"/>
          <w:szCs w:val="24"/>
        </w:rPr>
        <w:t>к плану внеурочной деятельности основного общего образования</w:t>
      </w:r>
    </w:p>
    <w:p w:rsidR="00FD0931" w:rsidRPr="00304255" w:rsidRDefault="00FD0931" w:rsidP="00FD09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255">
        <w:rPr>
          <w:rFonts w:ascii="Times New Roman" w:hAnsi="Times New Roman" w:cs="Times New Roman"/>
          <w:b/>
          <w:sz w:val="24"/>
          <w:szCs w:val="24"/>
        </w:rPr>
        <w:t>на 202</w:t>
      </w:r>
      <w:r w:rsidR="007D310C">
        <w:rPr>
          <w:rFonts w:ascii="Times New Roman" w:hAnsi="Times New Roman" w:cs="Times New Roman"/>
          <w:b/>
          <w:sz w:val="24"/>
          <w:szCs w:val="24"/>
        </w:rPr>
        <w:t>5</w:t>
      </w:r>
      <w:r w:rsidRPr="00304255">
        <w:rPr>
          <w:rFonts w:ascii="Times New Roman" w:hAnsi="Times New Roman" w:cs="Times New Roman"/>
          <w:b/>
          <w:sz w:val="24"/>
          <w:szCs w:val="24"/>
        </w:rPr>
        <w:t>-202</w:t>
      </w:r>
      <w:r w:rsidR="007D310C">
        <w:rPr>
          <w:rFonts w:ascii="Times New Roman" w:hAnsi="Times New Roman" w:cs="Times New Roman"/>
          <w:b/>
          <w:sz w:val="24"/>
          <w:szCs w:val="24"/>
        </w:rPr>
        <w:t>6</w:t>
      </w:r>
      <w:r w:rsidRPr="0030425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FD0931" w:rsidRPr="00304255" w:rsidRDefault="00FD0931" w:rsidP="00FD093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D0931" w:rsidRPr="00304255" w:rsidRDefault="00FD0931" w:rsidP="00FD093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255">
        <w:rPr>
          <w:rFonts w:ascii="Times New Roman" w:hAnsi="Times New Roman" w:cs="Times New Roman"/>
          <w:sz w:val="24"/>
          <w:szCs w:val="24"/>
        </w:rPr>
        <w:t>Внеурочная деятельность на уровне</w:t>
      </w:r>
      <w:r w:rsidRPr="00304255">
        <w:rPr>
          <w:rFonts w:ascii="Times New Roman" w:hAnsi="Times New Roman" w:cs="Times New Roman"/>
          <w:i/>
          <w:sz w:val="24"/>
          <w:szCs w:val="24"/>
        </w:rPr>
        <w:t xml:space="preserve"> основного общего образования</w:t>
      </w:r>
      <w:r w:rsidRPr="0030425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304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4255">
        <w:rPr>
          <w:rFonts w:ascii="Times New Roman" w:hAnsi="Times New Roman" w:cs="Times New Roman"/>
          <w:sz w:val="24"/>
          <w:szCs w:val="24"/>
        </w:rPr>
        <w:t xml:space="preserve">обеспечивающая достижение </w:t>
      </w:r>
      <w:proofErr w:type="spellStart"/>
      <w:r w:rsidRPr="00304255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304255">
        <w:rPr>
          <w:rFonts w:ascii="Times New Roman" w:hAnsi="Times New Roman" w:cs="Times New Roman"/>
          <w:sz w:val="24"/>
          <w:szCs w:val="24"/>
        </w:rPr>
        <w:t xml:space="preserve"> и личностных результатов, организована в средней школе № 36 с учётом образовательных потребностей учащихся и возможностей образовательного учреждения. </w:t>
      </w:r>
    </w:p>
    <w:p w:rsidR="00FD0931" w:rsidRPr="00304255" w:rsidRDefault="00FD0931" w:rsidP="00FD093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255">
        <w:rPr>
          <w:rFonts w:ascii="Times New Roman" w:hAnsi="Times New Roman" w:cs="Times New Roman"/>
          <w:i/>
          <w:sz w:val="24"/>
          <w:szCs w:val="24"/>
        </w:rPr>
        <w:t>Особенности организации курсов внеурочной деятельности</w:t>
      </w:r>
      <w:r w:rsidRPr="00304255">
        <w:rPr>
          <w:rFonts w:ascii="Times New Roman" w:hAnsi="Times New Roman" w:cs="Times New Roman"/>
          <w:sz w:val="24"/>
          <w:szCs w:val="24"/>
        </w:rPr>
        <w:t>:</w:t>
      </w:r>
    </w:p>
    <w:p w:rsidR="00FD0931" w:rsidRPr="007B14E3" w:rsidRDefault="00FD0931" w:rsidP="00FD0931">
      <w:pPr>
        <w:pStyle w:val="a4"/>
        <w:numPr>
          <w:ilvl w:val="0"/>
          <w:numId w:val="1"/>
        </w:numPr>
        <w:ind w:left="-709" w:firstLine="709"/>
        <w:jc w:val="both"/>
        <w:rPr>
          <w:rFonts w:ascii="Times New Roman" w:hAnsi="Times New Roman"/>
        </w:rPr>
      </w:pPr>
      <w:r w:rsidRPr="007B14E3">
        <w:rPr>
          <w:rFonts w:ascii="Times New Roman" w:hAnsi="Times New Roman"/>
        </w:rPr>
        <w:t xml:space="preserve">Курсы организованы в соответствии с </w:t>
      </w:r>
      <w:r w:rsidR="00946860" w:rsidRPr="007B14E3">
        <w:rPr>
          <w:rFonts w:ascii="Times New Roman" w:hAnsi="Times New Roman"/>
        </w:rPr>
        <w:t xml:space="preserve">основными </w:t>
      </w:r>
      <w:r w:rsidRPr="007B14E3">
        <w:rPr>
          <w:rFonts w:ascii="Times New Roman" w:hAnsi="Times New Roman"/>
        </w:rPr>
        <w:t>направлениями внеурочной деятельности</w:t>
      </w:r>
      <w:r w:rsidR="00946860" w:rsidRPr="007B14E3">
        <w:rPr>
          <w:rFonts w:ascii="Times New Roman" w:hAnsi="Times New Roman"/>
        </w:rPr>
        <w:t xml:space="preserve">, </w:t>
      </w:r>
      <w:proofErr w:type="gramStart"/>
      <w:r w:rsidR="002A530F" w:rsidRPr="007B14E3">
        <w:rPr>
          <w:rFonts w:ascii="Times New Roman" w:hAnsi="Times New Roman"/>
        </w:rPr>
        <w:t>предусмотренных</w:t>
      </w:r>
      <w:proofErr w:type="gramEnd"/>
      <w:r w:rsidR="002A530F" w:rsidRPr="007B14E3">
        <w:rPr>
          <w:rFonts w:ascii="Times New Roman" w:hAnsi="Times New Roman"/>
        </w:rPr>
        <w:t xml:space="preserve"> </w:t>
      </w:r>
      <w:r w:rsidR="007B14E3" w:rsidRPr="007B14E3">
        <w:rPr>
          <w:rFonts w:ascii="Times New Roman" w:hAnsi="Times New Roman"/>
        </w:rPr>
        <w:t xml:space="preserve">обновленным </w:t>
      </w:r>
      <w:r w:rsidR="002A530F" w:rsidRPr="007B14E3">
        <w:rPr>
          <w:rFonts w:ascii="Times New Roman" w:hAnsi="Times New Roman"/>
        </w:rPr>
        <w:t xml:space="preserve">ФГОС-2021: </w:t>
      </w:r>
      <w:r w:rsidR="007B14E3" w:rsidRPr="007B14E3">
        <w:rPr>
          <w:rFonts w:ascii="Times New Roman" w:hAnsi="Times New Roman"/>
        </w:rPr>
        <w:t xml:space="preserve">«Учебные предметы образовательной программы», «Формирование функциональной грамотности», «Развитие личности, ее способностей, удовлетворение образовательных потребностей и интересов, самореализации обучающихся, в том числе одаренных, через организацию социальных практик (в том числе </w:t>
      </w:r>
      <w:proofErr w:type="spellStart"/>
      <w:r w:rsidR="007B14E3" w:rsidRPr="007B14E3">
        <w:rPr>
          <w:rFonts w:ascii="Times New Roman" w:hAnsi="Times New Roman"/>
        </w:rPr>
        <w:t>волонтерство</w:t>
      </w:r>
      <w:proofErr w:type="spellEnd"/>
      <w:r w:rsidR="007B14E3" w:rsidRPr="007B14E3">
        <w:rPr>
          <w:rFonts w:ascii="Times New Roman" w:hAnsi="Times New Roman"/>
        </w:rPr>
        <w:t xml:space="preserve">)», «Реализация комплекса воспитательных мероприятий», «Организация деятельности ученических сообществ», «Организационное обеспечение учебной деятельности», «Организация педагогической поддержки обучающихся», «Обеспечение благополучия обучающихся». </w:t>
      </w:r>
      <w:proofErr w:type="gramStart"/>
      <w:r w:rsidR="007B14E3" w:rsidRPr="007B14E3">
        <w:rPr>
          <w:rFonts w:ascii="Times New Roman" w:hAnsi="Times New Roman"/>
        </w:rPr>
        <w:t xml:space="preserve">Мероприятия внеурочной деятельности </w:t>
      </w:r>
      <w:r w:rsidR="007B14E3">
        <w:rPr>
          <w:rFonts w:ascii="Times New Roman" w:hAnsi="Times New Roman"/>
        </w:rPr>
        <w:t>р</w:t>
      </w:r>
      <w:r w:rsidR="00946860" w:rsidRPr="007B14E3">
        <w:rPr>
          <w:rFonts w:ascii="Times New Roman" w:hAnsi="Times New Roman"/>
        </w:rPr>
        <w:t xml:space="preserve">еализуются </w:t>
      </w:r>
      <w:r w:rsidR="002A530F" w:rsidRPr="007B14E3">
        <w:rPr>
          <w:rFonts w:ascii="Times New Roman" w:hAnsi="Times New Roman"/>
        </w:rPr>
        <w:t>с использованием форм работы</w:t>
      </w:r>
      <w:r w:rsidR="00946860" w:rsidRPr="007B14E3">
        <w:rPr>
          <w:rFonts w:ascii="Times New Roman" w:hAnsi="Times New Roman"/>
        </w:rPr>
        <w:t>:</w:t>
      </w:r>
      <w:r w:rsidR="002A530F" w:rsidRPr="007B14E3">
        <w:rPr>
          <w:rFonts w:ascii="Times New Roman" w:hAnsi="Times New Roman"/>
        </w:rPr>
        <w:t xml:space="preserve"> клуб, объединение, малая академия, мастерская, образовательные события, классные часы</w:t>
      </w:r>
      <w:r w:rsidR="00946860" w:rsidRPr="007B14E3">
        <w:rPr>
          <w:rFonts w:ascii="Times New Roman" w:hAnsi="Times New Roman"/>
        </w:rPr>
        <w:t>, образовательные события, коллективные дела, ученические сообщества.</w:t>
      </w:r>
      <w:proofErr w:type="gramEnd"/>
    </w:p>
    <w:p w:rsidR="00FD0931" w:rsidRPr="00304255" w:rsidRDefault="00FD0931" w:rsidP="007424A5">
      <w:pPr>
        <w:pStyle w:val="a4"/>
        <w:numPr>
          <w:ilvl w:val="0"/>
          <w:numId w:val="1"/>
        </w:numPr>
        <w:tabs>
          <w:tab w:val="left" w:pos="426"/>
        </w:tabs>
        <w:ind w:left="-709" w:firstLine="709"/>
        <w:jc w:val="both"/>
        <w:rPr>
          <w:rFonts w:ascii="Times New Roman" w:hAnsi="Times New Roman"/>
        </w:rPr>
      </w:pPr>
      <w:r w:rsidRPr="00304255">
        <w:rPr>
          <w:rFonts w:ascii="Times New Roman" w:hAnsi="Times New Roman"/>
        </w:rPr>
        <w:t xml:space="preserve">Курсы внеурочной деятельности в основной школе реализуются по </w:t>
      </w:r>
      <w:r w:rsidR="00946860" w:rsidRPr="00304255">
        <w:rPr>
          <w:rFonts w:ascii="Times New Roman" w:hAnsi="Times New Roman"/>
        </w:rPr>
        <w:t>разным</w:t>
      </w:r>
      <w:r w:rsidRPr="00304255">
        <w:rPr>
          <w:rFonts w:ascii="Times New Roman" w:hAnsi="Times New Roman"/>
          <w:i/>
        </w:rPr>
        <w:t xml:space="preserve"> </w:t>
      </w:r>
      <w:r w:rsidR="007B14E3">
        <w:rPr>
          <w:rFonts w:ascii="Times New Roman" w:hAnsi="Times New Roman"/>
        </w:rPr>
        <w:t xml:space="preserve">организационным </w:t>
      </w:r>
      <w:r w:rsidRPr="00304255">
        <w:rPr>
          <w:rFonts w:ascii="Times New Roman" w:hAnsi="Times New Roman"/>
          <w:i/>
        </w:rPr>
        <w:t>моделям</w:t>
      </w:r>
      <w:r w:rsidRPr="00304255">
        <w:rPr>
          <w:rFonts w:ascii="Times New Roman" w:hAnsi="Times New Roman"/>
        </w:rPr>
        <w:t xml:space="preserve">: </w:t>
      </w:r>
    </w:p>
    <w:p w:rsidR="00FD0931" w:rsidRPr="00304255" w:rsidRDefault="00FD0931" w:rsidP="007424A5">
      <w:pPr>
        <w:tabs>
          <w:tab w:val="left" w:pos="426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255">
        <w:rPr>
          <w:rFonts w:ascii="Times New Roman" w:hAnsi="Times New Roman" w:cs="Times New Roman"/>
          <w:sz w:val="24"/>
          <w:szCs w:val="24"/>
          <w:u w:val="single"/>
        </w:rPr>
        <w:t>первая модель</w:t>
      </w:r>
      <w:r w:rsidRPr="00304255">
        <w:rPr>
          <w:rFonts w:ascii="Times New Roman" w:hAnsi="Times New Roman" w:cs="Times New Roman"/>
          <w:sz w:val="24"/>
          <w:szCs w:val="24"/>
        </w:rPr>
        <w:t xml:space="preserve"> представляет собой систематические </w:t>
      </w:r>
      <w:r w:rsidR="00946860" w:rsidRPr="00304255">
        <w:rPr>
          <w:rFonts w:ascii="Times New Roman" w:hAnsi="Times New Roman" w:cs="Times New Roman"/>
          <w:sz w:val="24"/>
          <w:szCs w:val="24"/>
        </w:rPr>
        <w:t xml:space="preserve">еженедельные </w:t>
      </w:r>
      <w:r w:rsidRPr="00304255">
        <w:rPr>
          <w:rFonts w:ascii="Times New Roman" w:hAnsi="Times New Roman" w:cs="Times New Roman"/>
          <w:sz w:val="24"/>
          <w:szCs w:val="24"/>
        </w:rPr>
        <w:t>занятия, направленные на развитие интеллектуальных, творческих способностей, физической активности и успешную социализацию обучающихся</w:t>
      </w:r>
      <w:r w:rsidR="002A530F" w:rsidRPr="00304255">
        <w:rPr>
          <w:rFonts w:ascii="Times New Roman" w:hAnsi="Times New Roman" w:cs="Times New Roman"/>
          <w:sz w:val="24"/>
          <w:szCs w:val="24"/>
        </w:rPr>
        <w:t xml:space="preserve"> или образовательные события</w:t>
      </w:r>
      <w:r w:rsidRPr="0030425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D0931" w:rsidRPr="00304255" w:rsidRDefault="00FD0931" w:rsidP="00FD093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255">
        <w:rPr>
          <w:rFonts w:ascii="Times New Roman" w:hAnsi="Times New Roman" w:cs="Times New Roman"/>
          <w:sz w:val="24"/>
          <w:szCs w:val="24"/>
          <w:u w:val="single"/>
        </w:rPr>
        <w:t>вторая модель</w:t>
      </w:r>
      <w:r w:rsidRPr="00304255">
        <w:rPr>
          <w:rFonts w:ascii="Times New Roman" w:hAnsi="Times New Roman" w:cs="Times New Roman"/>
          <w:sz w:val="24"/>
          <w:szCs w:val="24"/>
        </w:rPr>
        <w:t xml:space="preserve"> направлена на развитие учебно-исследовательских и</w:t>
      </w:r>
      <w:r w:rsidR="00946860" w:rsidRPr="00304255">
        <w:rPr>
          <w:rFonts w:ascii="Times New Roman" w:hAnsi="Times New Roman" w:cs="Times New Roman"/>
          <w:sz w:val="24"/>
          <w:szCs w:val="24"/>
        </w:rPr>
        <w:t xml:space="preserve"> проектных умений обучающихся, предполагает </w:t>
      </w:r>
      <w:r w:rsidR="009C1C8E" w:rsidRPr="00304255">
        <w:rPr>
          <w:rFonts w:ascii="Times New Roman" w:hAnsi="Times New Roman" w:cs="Times New Roman"/>
          <w:sz w:val="24"/>
          <w:szCs w:val="24"/>
        </w:rPr>
        <w:t>аудиторные занятия и индивидуальные консультации по особому расписанию</w:t>
      </w:r>
      <w:r w:rsidR="00946860" w:rsidRPr="00304255">
        <w:rPr>
          <w:rFonts w:ascii="Times New Roman" w:hAnsi="Times New Roman" w:cs="Times New Roman"/>
          <w:sz w:val="24"/>
          <w:szCs w:val="24"/>
        </w:rPr>
        <w:t>;</w:t>
      </w:r>
    </w:p>
    <w:p w:rsidR="00946860" w:rsidRPr="00304255" w:rsidRDefault="00946860" w:rsidP="00FD093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255">
        <w:rPr>
          <w:rFonts w:ascii="Times New Roman" w:hAnsi="Times New Roman" w:cs="Times New Roman"/>
          <w:sz w:val="24"/>
          <w:szCs w:val="24"/>
          <w:u w:val="single"/>
        </w:rPr>
        <w:t xml:space="preserve">третья модель </w:t>
      </w:r>
      <w:r w:rsidR="009C1C8E" w:rsidRPr="00304255">
        <w:rPr>
          <w:rFonts w:ascii="Times New Roman" w:hAnsi="Times New Roman" w:cs="Times New Roman"/>
          <w:sz w:val="24"/>
          <w:szCs w:val="24"/>
        </w:rPr>
        <w:t>включает образовательные события, подготовку и проведение воспитательных мероприятий, экскурсии, концертов, могут проходить как в учебное, так и в каникулярное время.</w:t>
      </w:r>
    </w:p>
    <w:p w:rsidR="00FD0931" w:rsidRPr="00304255" w:rsidRDefault="00EE2531" w:rsidP="00FD093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255">
        <w:rPr>
          <w:rFonts w:ascii="Times New Roman" w:hAnsi="Times New Roman" w:cs="Times New Roman"/>
          <w:sz w:val="24"/>
          <w:szCs w:val="24"/>
        </w:rPr>
        <w:t xml:space="preserve">3. </w:t>
      </w:r>
      <w:r w:rsidR="00FD0931" w:rsidRPr="00304255">
        <w:rPr>
          <w:rFonts w:ascii="Times New Roman" w:hAnsi="Times New Roman" w:cs="Times New Roman"/>
          <w:sz w:val="24"/>
          <w:szCs w:val="24"/>
        </w:rPr>
        <w:t xml:space="preserve">В учебном плане школы на внеурочную деятельность предусмотрено </w:t>
      </w:r>
      <w:r w:rsidR="00C66DE0" w:rsidRPr="00304255">
        <w:rPr>
          <w:rFonts w:ascii="Times New Roman" w:hAnsi="Times New Roman" w:cs="Times New Roman"/>
          <w:sz w:val="24"/>
          <w:szCs w:val="24"/>
        </w:rPr>
        <w:t xml:space="preserve">18 часов в неделю в </w:t>
      </w:r>
      <w:r w:rsidR="007D310C">
        <w:rPr>
          <w:rFonts w:ascii="Times New Roman" w:hAnsi="Times New Roman" w:cs="Times New Roman"/>
          <w:sz w:val="24"/>
          <w:szCs w:val="24"/>
        </w:rPr>
        <w:t>5-х и в 9</w:t>
      </w:r>
      <w:r w:rsidR="00C66DE0" w:rsidRPr="00304255">
        <w:rPr>
          <w:rFonts w:ascii="Times New Roman" w:hAnsi="Times New Roman" w:cs="Times New Roman"/>
          <w:sz w:val="24"/>
          <w:szCs w:val="24"/>
        </w:rPr>
        <w:t xml:space="preserve">-х классах (3 класса в параллели по 6 часов) и </w:t>
      </w:r>
      <w:r w:rsidR="00FD0931" w:rsidRPr="00304255">
        <w:rPr>
          <w:rFonts w:ascii="Times New Roman" w:hAnsi="Times New Roman" w:cs="Times New Roman"/>
          <w:sz w:val="24"/>
          <w:szCs w:val="24"/>
        </w:rPr>
        <w:t xml:space="preserve">24 часа в неделю в </w:t>
      </w:r>
      <w:r w:rsidR="009C1C8E" w:rsidRPr="00304255">
        <w:rPr>
          <w:rFonts w:ascii="Times New Roman" w:hAnsi="Times New Roman" w:cs="Times New Roman"/>
          <w:sz w:val="24"/>
          <w:szCs w:val="24"/>
        </w:rPr>
        <w:t>6</w:t>
      </w:r>
      <w:r w:rsidR="007B14E3">
        <w:rPr>
          <w:rFonts w:ascii="Times New Roman" w:hAnsi="Times New Roman" w:cs="Times New Roman"/>
          <w:sz w:val="24"/>
          <w:szCs w:val="24"/>
        </w:rPr>
        <w:t>, 7</w:t>
      </w:r>
      <w:r w:rsidR="002A530F" w:rsidRPr="00304255">
        <w:rPr>
          <w:rFonts w:ascii="Times New Roman" w:hAnsi="Times New Roman" w:cs="Times New Roman"/>
          <w:sz w:val="24"/>
          <w:szCs w:val="24"/>
        </w:rPr>
        <w:t xml:space="preserve">, </w:t>
      </w:r>
      <w:r w:rsidR="007D310C">
        <w:rPr>
          <w:rFonts w:ascii="Times New Roman" w:hAnsi="Times New Roman" w:cs="Times New Roman"/>
          <w:sz w:val="24"/>
          <w:szCs w:val="24"/>
        </w:rPr>
        <w:t>8</w:t>
      </w:r>
      <w:r w:rsidR="002A530F" w:rsidRPr="00304255">
        <w:rPr>
          <w:rFonts w:ascii="Times New Roman" w:hAnsi="Times New Roman" w:cs="Times New Roman"/>
          <w:sz w:val="24"/>
          <w:szCs w:val="24"/>
        </w:rPr>
        <w:t xml:space="preserve"> </w:t>
      </w:r>
      <w:r w:rsidR="00FD0931" w:rsidRPr="00304255">
        <w:rPr>
          <w:rFonts w:ascii="Times New Roman" w:hAnsi="Times New Roman" w:cs="Times New Roman"/>
          <w:sz w:val="24"/>
          <w:szCs w:val="24"/>
        </w:rPr>
        <w:t xml:space="preserve">классах (4 класса в параллели по 6 часов). Таким образом, максимальная нагрузка на каждого учащегося 5-9 классов по внеурочной деятельности может составлять </w:t>
      </w:r>
      <w:r w:rsidR="009C1C8E" w:rsidRPr="00304255">
        <w:rPr>
          <w:rFonts w:ascii="Times New Roman" w:hAnsi="Times New Roman" w:cs="Times New Roman"/>
          <w:sz w:val="24"/>
          <w:szCs w:val="24"/>
        </w:rPr>
        <w:t xml:space="preserve">в среднем </w:t>
      </w:r>
      <w:r w:rsidR="00FD0931" w:rsidRPr="00304255">
        <w:rPr>
          <w:rFonts w:ascii="Times New Roman" w:hAnsi="Times New Roman" w:cs="Times New Roman"/>
          <w:sz w:val="24"/>
          <w:szCs w:val="24"/>
        </w:rPr>
        <w:t xml:space="preserve">6 часов, без учёта </w:t>
      </w:r>
      <w:r w:rsidR="009C1C8E" w:rsidRPr="00304255">
        <w:rPr>
          <w:rFonts w:ascii="Times New Roman" w:hAnsi="Times New Roman" w:cs="Times New Roman"/>
          <w:sz w:val="24"/>
          <w:szCs w:val="24"/>
        </w:rPr>
        <w:t xml:space="preserve">других </w:t>
      </w:r>
      <w:r w:rsidR="00FD0931" w:rsidRPr="00304255">
        <w:rPr>
          <w:rFonts w:ascii="Times New Roman" w:hAnsi="Times New Roman" w:cs="Times New Roman"/>
          <w:sz w:val="24"/>
          <w:szCs w:val="24"/>
        </w:rPr>
        <w:t>внеклассных мероприятий школы воспитательной направленности</w:t>
      </w:r>
      <w:r w:rsidR="008D0FB7">
        <w:rPr>
          <w:rFonts w:ascii="Times New Roman" w:hAnsi="Times New Roman" w:cs="Times New Roman"/>
          <w:sz w:val="24"/>
          <w:szCs w:val="24"/>
        </w:rPr>
        <w:t>.</w:t>
      </w:r>
    </w:p>
    <w:p w:rsidR="00FD0931" w:rsidRPr="00304255" w:rsidRDefault="00EE2531" w:rsidP="00FD093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255">
        <w:rPr>
          <w:rFonts w:ascii="Times New Roman" w:hAnsi="Times New Roman" w:cs="Times New Roman"/>
          <w:sz w:val="24"/>
          <w:szCs w:val="24"/>
        </w:rPr>
        <w:t>4</w:t>
      </w:r>
      <w:r w:rsidR="007424A5" w:rsidRPr="00304255">
        <w:rPr>
          <w:rFonts w:ascii="Times New Roman" w:hAnsi="Times New Roman" w:cs="Times New Roman"/>
          <w:sz w:val="24"/>
          <w:szCs w:val="24"/>
        </w:rPr>
        <w:t xml:space="preserve">. </w:t>
      </w:r>
      <w:r w:rsidR="008D0FB7">
        <w:rPr>
          <w:rFonts w:ascii="Times New Roman" w:hAnsi="Times New Roman" w:cs="Times New Roman"/>
          <w:sz w:val="24"/>
          <w:szCs w:val="24"/>
        </w:rPr>
        <w:t>В</w:t>
      </w:r>
      <w:r w:rsidR="00FD0931" w:rsidRPr="00304255">
        <w:rPr>
          <w:rFonts w:ascii="Times New Roman" w:hAnsi="Times New Roman" w:cs="Times New Roman"/>
          <w:sz w:val="24"/>
          <w:szCs w:val="24"/>
        </w:rPr>
        <w:t>неурочн</w:t>
      </w:r>
      <w:r w:rsidR="008D0FB7">
        <w:rPr>
          <w:rFonts w:ascii="Times New Roman" w:hAnsi="Times New Roman" w:cs="Times New Roman"/>
          <w:sz w:val="24"/>
          <w:szCs w:val="24"/>
        </w:rPr>
        <w:t>ая</w:t>
      </w:r>
      <w:r w:rsidR="00FD0931" w:rsidRPr="00304255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8D0FB7">
        <w:rPr>
          <w:rFonts w:ascii="Times New Roman" w:hAnsi="Times New Roman" w:cs="Times New Roman"/>
          <w:sz w:val="24"/>
          <w:szCs w:val="24"/>
        </w:rPr>
        <w:t>ь</w:t>
      </w:r>
      <w:r w:rsidR="00FD0931" w:rsidRPr="00304255">
        <w:rPr>
          <w:rFonts w:ascii="Times New Roman" w:hAnsi="Times New Roman" w:cs="Times New Roman"/>
          <w:sz w:val="24"/>
          <w:szCs w:val="24"/>
        </w:rPr>
        <w:t xml:space="preserve"> </w:t>
      </w:r>
      <w:r w:rsidR="009C1C8E" w:rsidRPr="00304255">
        <w:rPr>
          <w:rFonts w:ascii="Times New Roman" w:hAnsi="Times New Roman" w:cs="Times New Roman"/>
          <w:sz w:val="24"/>
          <w:szCs w:val="24"/>
        </w:rPr>
        <w:t>мо</w:t>
      </w:r>
      <w:r w:rsidR="008D0FB7">
        <w:rPr>
          <w:rFonts w:ascii="Times New Roman" w:hAnsi="Times New Roman" w:cs="Times New Roman"/>
          <w:sz w:val="24"/>
          <w:szCs w:val="24"/>
        </w:rPr>
        <w:t>жет проходит</w:t>
      </w:r>
      <w:r w:rsidR="009C1C8E" w:rsidRPr="00304255">
        <w:rPr>
          <w:rFonts w:ascii="Times New Roman" w:hAnsi="Times New Roman" w:cs="Times New Roman"/>
          <w:sz w:val="24"/>
          <w:szCs w:val="24"/>
        </w:rPr>
        <w:t xml:space="preserve">ь </w:t>
      </w:r>
      <w:r w:rsidR="00FD0931" w:rsidRPr="00304255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FD0931" w:rsidRPr="00304255">
        <w:rPr>
          <w:rFonts w:ascii="Times New Roman" w:hAnsi="Times New Roman" w:cs="Times New Roman"/>
          <w:sz w:val="24"/>
          <w:szCs w:val="24"/>
        </w:rPr>
        <w:t>межклассном</w:t>
      </w:r>
      <w:proofErr w:type="spellEnd"/>
      <w:r w:rsidR="00FD0931" w:rsidRPr="00304255">
        <w:rPr>
          <w:rFonts w:ascii="Times New Roman" w:hAnsi="Times New Roman" w:cs="Times New Roman"/>
          <w:sz w:val="24"/>
          <w:szCs w:val="24"/>
        </w:rPr>
        <w:t xml:space="preserve"> уровне, </w:t>
      </w:r>
      <w:r w:rsidR="008D0FB7">
        <w:rPr>
          <w:rFonts w:ascii="Times New Roman" w:hAnsi="Times New Roman" w:cs="Times New Roman"/>
          <w:sz w:val="24"/>
          <w:szCs w:val="24"/>
        </w:rPr>
        <w:t>т</w:t>
      </w:r>
      <w:r w:rsidR="00FD0931" w:rsidRPr="00304255">
        <w:rPr>
          <w:rFonts w:ascii="Times New Roman" w:hAnsi="Times New Roman" w:cs="Times New Roman"/>
          <w:sz w:val="24"/>
          <w:szCs w:val="24"/>
        </w:rPr>
        <w:t xml:space="preserve">ем самым создаются новые творческие объединения детей разного возраста по их интересам, укрепляется содружество классов. </w:t>
      </w:r>
    </w:p>
    <w:p w:rsidR="00FD0931" w:rsidRPr="00304255" w:rsidRDefault="00EE2531" w:rsidP="00FD093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255">
        <w:rPr>
          <w:rFonts w:ascii="Times New Roman" w:hAnsi="Times New Roman" w:cs="Times New Roman"/>
          <w:sz w:val="24"/>
          <w:szCs w:val="24"/>
        </w:rPr>
        <w:t>5</w:t>
      </w:r>
      <w:r w:rsidR="00FD0931" w:rsidRPr="00304255">
        <w:rPr>
          <w:rFonts w:ascii="Times New Roman" w:hAnsi="Times New Roman" w:cs="Times New Roman"/>
          <w:sz w:val="24"/>
          <w:szCs w:val="24"/>
        </w:rPr>
        <w:t>. Воспитательный компонент, представленный курсом «</w:t>
      </w:r>
      <w:r w:rsidR="002A530F" w:rsidRPr="00304255">
        <w:rPr>
          <w:rFonts w:ascii="Times New Roman" w:hAnsi="Times New Roman" w:cs="Times New Roman"/>
          <w:sz w:val="24"/>
          <w:szCs w:val="24"/>
        </w:rPr>
        <w:t>Разговор о важном», ре</w:t>
      </w:r>
      <w:r w:rsidR="00FD0931" w:rsidRPr="00304255">
        <w:rPr>
          <w:rFonts w:ascii="Times New Roman" w:hAnsi="Times New Roman" w:cs="Times New Roman"/>
          <w:sz w:val="24"/>
          <w:szCs w:val="24"/>
        </w:rPr>
        <w:t>ализуется через систему классных часов классными руководителями 5-</w:t>
      </w:r>
      <w:r w:rsidR="002A530F" w:rsidRPr="00304255">
        <w:rPr>
          <w:rFonts w:ascii="Times New Roman" w:hAnsi="Times New Roman" w:cs="Times New Roman"/>
          <w:sz w:val="24"/>
          <w:szCs w:val="24"/>
        </w:rPr>
        <w:t>9</w:t>
      </w:r>
      <w:r w:rsidR="00FD0931" w:rsidRPr="00304255">
        <w:rPr>
          <w:rFonts w:ascii="Times New Roman" w:hAnsi="Times New Roman" w:cs="Times New Roman"/>
          <w:sz w:val="24"/>
          <w:szCs w:val="24"/>
        </w:rPr>
        <w:t>-х классов (по 1 часу в неделю в каждом классе).</w:t>
      </w:r>
    </w:p>
    <w:p w:rsidR="009C1C8E" w:rsidRPr="00304255" w:rsidRDefault="00EE2531" w:rsidP="00FD093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255">
        <w:rPr>
          <w:rFonts w:ascii="Times New Roman" w:hAnsi="Times New Roman" w:cs="Times New Roman"/>
          <w:sz w:val="24"/>
          <w:szCs w:val="24"/>
        </w:rPr>
        <w:t>6</w:t>
      </w:r>
      <w:r w:rsidR="00FD0931" w:rsidRPr="00304255">
        <w:rPr>
          <w:rFonts w:ascii="Times New Roman" w:hAnsi="Times New Roman" w:cs="Times New Roman"/>
          <w:sz w:val="24"/>
          <w:szCs w:val="24"/>
        </w:rPr>
        <w:t xml:space="preserve">. </w:t>
      </w:r>
      <w:r w:rsidR="002A530F" w:rsidRPr="00304255">
        <w:rPr>
          <w:rFonts w:ascii="Times New Roman" w:hAnsi="Times New Roman" w:cs="Times New Roman"/>
          <w:sz w:val="24"/>
          <w:szCs w:val="24"/>
        </w:rPr>
        <w:t xml:space="preserve">В плане внеурочной деятельности </w:t>
      </w:r>
      <w:r w:rsidR="00B4241D" w:rsidRPr="00304255">
        <w:rPr>
          <w:rFonts w:ascii="Times New Roman" w:hAnsi="Times New Roman" w:cs="Times New Roman"/>
          <w:sz w:val="24"/>
          <w:szCs w:val="24"/>
        </w:rPr>
        <w:t xml:space="preserve">в 5-9 классах </w:t>
      </w:r>
      <w:r w:rsidR="002A530F" w:rsidRPr="00304255">
        <w:rPr>
          <w:rFonts w:ascii="Times New Roman" w:hAnsi="Times New Roman" w:cs="Times New Roman"/>
          <w:sz w:val="24"/>
          <w:szCs w:val="24"/>
        </w:rPr>
        <w:t>выделены часы для работы над формированием и развитием функциональной грамотности учащихся</w:t>
      </w:r>
      <w:r w:rsidR="007D310C">
        <w:rPr>
          <w:rFonts w:ascii="Times New Roman" w:hAnsi="Times New Roman" w:cs="Times New Roman"/>
          <w:sz w:val="24"/>
          <w:szCs w:val="24"/>
        </w:rPr>
        <w:t xml:space="preserve"> – ф</w:t>
      </w:r>
      <w:r w:rsidR="009C1C8E" w:rsidRPr="00304255">
        <w:rPr>
          <w:rFonts w:ascii="Times New Roman" w:hAnsi="Times New Roman" w:cs="Times New Roman"/>
          <w:sz w:val="24"/>
          <w:szCs w:val="24"/>
        </w:rPr>
        <w:t>инансовой</w:t>
      </w:r>
      <w:r w:rsidR="007D310C">
        <w:rPr>
          <w:rFonts w:ascii="Times New Roman" w:hAnsi="Times New Roman" w:cs="Times New Roman"/>
          <w:sz w:val="24"/>
          <w:szCs w:val="24"/>
        </w:rPr>
        <w:t xml:space="preserve"> грамотности</w:t>
      </w:r>
      <w:r w:rsidR="009C1C8E" w:rsidRPr="00304255">
        <w:rPr>
          <w:rFonts w:ascii="Times New Roman" w:hAnsi="Times New Roman" w:cs="Times New Roman"/>
          <w:sz w:val="24"/>
          <w:szCs w:val="24"/>
        </w:rPr>
        <w:t xml:space="preserve">. </w:t>
      </w:r>
      <w:r w:rsidRPr="00304255">
        <w:rPr>
          <w:rFonts w:ascii="Times New Roman" w:hAnsi="Times New Roman" w:cs="Times New Roman"/>
          <w:sz w:val="24"/>
          <w:szCs w:val="24"/>
        </w:rPr>
        <w:t>Курсы ведутся в соответствии с единой программой «</w:t>
      </w:r>
      <w:r w:rsidR="007D310C">
        <w:rPr>
          <w:rFonts w:ascii="Times New Roman" w:hAnsi="Times New Roman" w:cs="Times New Roman"/>
          <w:sz w:val="24"/>
          <w:szCs w:val="24"/>
        </w:rPr>
        <w:t>Основы финансовой грамотности» в 5-7, 9 классах</w:t>
      </w:r>
      <w:r w:rsidRPr="00304255">
        <w:rPr>
          <w:rFonts w:ascii="Times New Roman" w:hAnsi="Times New Roman" w:cs="Times New Roman"/>
          <w:sz w:val="24"/>
          <w:szCs w:val="24"/>
        </w:rPr>
        <w:t>.</w:t>
      </w:r>
    </w:p>
    <w:p w:rsidR="007D310C" w:rsidRDefault="00EE2531" w:rsidP="00FD093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255">
        <w:rPr>
          <w:rFonts w:ascii="Times New Roman" w:hAnsi="Times New Roman" w:cs="Times New Roman"/>
          <w:sz w:val="24"/>
          <w:szCs w:val="24"/>
        </w:rPr>
        <w:t>7</w:t>
      </w:r>
      <w:r w:rsidR="002A530F" w:rsidRPr="00304255">
        <w:rPr>
          <w:rFonts w:ascii="Times New Roman" w:hAnsi="Times New Roman" w:cs="Times New Roman"/>
          <w:sz w:val="24"/>
          <w:szCs w:val="24"/>
        </w:rPr>
        <w:t xml:space="preserve">. </w:t>
      </w:r>
      <w:r w:rsidR="007D310C" w:rsidRPr="00304255">
        <w:rPr>
          <w:rFonts w:ascii="Times New Roman" w:hAnsi="Times New Roman" w:cs="Times New Roman"/>
          <w:sz w:val="24"/>
          <w:szCs w:val="24"/>
        </w:rPr>
        <w:t xml:space="preserve">Профориентация и </w:t>
      </w:r>
      <w:proofErr w:type="spellStart"/>
      <w:r w:rsidR="007D310C" w:rsidRPr="00304255">
        <w:rPr>
          <w:rFonts w:ascii="Times New Roman" w:hAnsi="Times New Roman" w:cs="Times New Roman"/>
          <w:sz w:val="24"/>
          <w:szCs w:val="24"/>
        </w:rPr>
        <w:t>предпрофильная</w:t>
      </w:r>
      <w:proofErr w:type="spellEnd"/>
      <w:r w:rsidR="007D310C" w:rsidRPr="00304255">
        <w:rPr>
          <w:rFonts w:ascii="Times New Roman" w:hAnsi="Times New Roman" w:cs="Times New Roman"/>
          <w:sz w:val="24"/>
          <w:szCs w:val="24"/>
        </w:rPr>
        <w:t xml:space="preserve"> подготовка выпускников основной школы реализуется через </w:t>
      </w:r>
      <w:r w:rsidR="007D310C">
        <w:rPr>
          <w:rFonts w:ascii="Times New Roman" w:hAnsi="Times New Roman" w:cs="Times New Roman"/>
          <w:sz w:val="24"/>
          <w:szCs w:val="24"/>
        </w:rPr>
        <w:t>программу «Россия – мои горизонты», обязательную для всех учащихся 6-9 классов.</w:t>
      </w:r>
    </w:p>
    <w:p w:rsidR="00EE2531" w:rsidRPr="00304255" w:rsidRDefault="007D310C" w:rsidP="00FD093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EE2531" w:rsidRPr="00304255">
        <w:rPr>
          <w:rFonts w:ascii="Times New Roman" w:hAnsi="Times New Roman" w:cs="Times New Roman"/>
          <w:sz w:val="24"/>
          <w:szCs w:val="24"/>
        </w:rPr>
        <w:t xml:space="preserve">Деятельность социальной направленности осуществляется через ученические сообщества: совет школьного музея, волонтерский отряд, </w:t>
      </w:r>
      <w:r w:rsidR="008D0FB7">
        <w:rPr>
          <w:rFonts w:ascii="Times New Roman" w:hAnsi="Times New Roman" w:cs="Times New Roman"/>
          <w:sz w:val="24"/>
          <w:szCs w:val="24"/>
        </w:rPr>
        <w:t xml:space="preserve">спортивный клуб, </w:t>
      </w:r>
      <w:r w:rsidR="00EE2531" w:rsidRPr="00304255">
        <w:rPr>
          <w:rFonts w:ascii="Times New Roman" w:hAnsi="Times New Roman" w:cs="Times New Roman"/>
          <w:sz w:val="24"/>
          <w:szCs w:val="24"/>
        </w:rPr>
        <w:t>участ</w:t>
      </w:r>
      <w:r w:rsidR="008D0FB7">
        <w:rPr>
          <w:rFonts w:ascii="Times New Roman" w:hAnsi="Times New Roman" w:cs="Times New Roman"/>
          <w:sz w:val="24"/>
          <w:szCs w:val="24"/>
        </w:rPr>
        <w:t>ие в</w:t>
      </w:r>
      <w:r w:rsidR="00EE2531" w:rsidRPr="00304255">
        <w:rPr>
          <w:rFonts w:ascii="Times New Roman" w:hAnsi="Times New Roman" w:cs="Times New Roman"/>
          <w:sz w:val="24"/>
          <w:szCs w:val="24"/>
        </w:rPr>
        <w:t xml:space="preserve"> российско</w:t>
      </w:r>
      <w:r w:rsidR="008D0FB7">
        <w:rPr>
          <w:rFonts w:ascii="Times New Roman" w:hAnsi="Times New Roman" w:cs="Times New Roman"/>
          <w:sz w:val="24"/>
          <w:szCs w:val="24"/>
        </w:rPr>
        <w:t>м</w:t>
      </w:r>
      <w:r w:rsidR="00EE2531" w:rsidRPr="00304255">
        <w:rPr>
          <w:rFonts w:ascii="Times New Roman" w:hAnsi="Times New Roman" w:cs="Times New Roman"/>
          <w:sz w:val="24"/>
          <w:szCs w:val="24"/>
        </w:rPr>
        <w:t xml:space="preserve"> движени</w:t>
      </w:r>
      <w:r w:rsidR="008D0FB7">
        <w:rPr>
          <w:rFonts w:ascii="Times New Roman" w:hAnsi="Times New Roman" w:cs="Times New Roman"/>
          <w:sz w:val="24"/>
          <w:szCs w:val="24"/>
        </w:rPr>
        <w:t>и</w:t>
      </w:r>
      <w:r w:rsidR="00EE2531" w:rsidRPr="00304255">
        <w:rPr>
          <w:rFonts w:ascii="Times New Roman" w:hAnsi="Times New Roman" w:cs="Times New Roman"/>
          <w:sz w:val="24"/>
          <w:szCs w:val="24"/>
        </w:rPr>
        <w:t xml:space="preserve"> детей и молодёжи «Движение первых». </w:t>
      </w:r>
    </w:p>
    <w:p w:rsidR="00FD0931" w:rsidRPr="00304255" w:rsidRDefault="007D310C" w:rsidP="00FD093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E2531" w:rsidRPr="00304255">
        <w:rPr>
          <w:rFonts w:ascii="Times New Roman" w:hAnsi="Times New Roman" w:cs="Times New Roman"/>
          <w:sz w:val="24"/>
          <w:szCs w:val="24"/>
        </w:rPr>
        <w:t xml:space="preserve">. </w:t>
      </w:r>
      <w:r w:rsidR="00FD0931" w:rsidRPr="00304255">
        <w:rPr>
          <w:rFonts w:ascii="Times New Roman" w:hAnsi="Times New Roman" w:cs="Times New Roman"/>
          <w:sz w:val="24"/>
          <w:szCs w:val="24"/>
        </w:rPr>
        <w:t>Особое внимание школа уделяет проектной и учебно-исследовательско</w:t>
      </w:r>
      <w:r w:rsidR="009C1C8E" w:rsidRPr="00304255">
        <w:rPr>
          <w:rFonts w:ascii="Times New Roman" w:hAnsi="Times New Roman" w:cs="Times New Roman"/>
          <w:sz w:val="24"/>
          <w:szCs w:val="24"/>
        </w:rPr>
        <w:t>й деятельности учащихся. Учащиеся 5-7 классов работают над классными проектами в малых группах: 5 класс – классный проект «Мир моих увлечений», 6 класс – «Моя семья, мой город», 7 класс – «Мир профессий». Р</w:t>
      </w:r>
      <w:r w:rsidR="00FD0931" w:rsidRPr="00304255">
        <w:rPr>
          <w:rFonts w:ascii="Times New Roman" w:hAnsi="Times New Roman" w:cs="Times New Roman"/>
          <w:sz w:val="24"/>
          <w:szCs w:val="24"/>
        </w:rPr>
        <w:t xml:space="preserve">яд курсов внеурочной деятельности </w:t>
      </w:r>
      <w:r w:rsidR="009C1C8E" w:rsidRPr="00304255">
        <w:rPr>
          <w:rFonts w:ascii="Times New Roman" w:hAnsi="Times New Roman" w:cs="Times New Roman"/>
          <w:sz w:val="24"/>
          <w:szCs w:val="24"/>
        </w:rPr>
        <w:t xml:space="preserve">в 8 классе </w:t>
      </w:r>
      <w:r w:rsidR="00FD0931" w:rsidRPr="00304255">
        <w:rPr>
          <w:rFonts w:ascii="Times New Roman" w:hAnsi="Times New Roman" w:cs="Times New Roman"/>
          <w:sz w:val="24"/>
          <w:szCs w:val="24"/>
        </w:rPr>
        <w:t xml:space="preserve">направлен на подготовку </w:t>
      </w:r>
      <w:r w:rsidR="009C1C8E" w:rsidRPr="00304255">
        <w:rPr>
          <w:rFonts w:ascii="Times New Roman" w:hAnsi="Times New Roman" w:cs="Times New Roman"/>
          <w:sz w:val="24"/>
          <w:szCs w:val="24"/>
        </w:rPr>
        <w:t xml:space="preserve">индивидуальных </w:t>
      </w:r>
      <w:r w:rsidR="00FD0931" w:rsidRPr="00304255">
        <w:rPr>
          <w:rFonts w:ascii="Times New Roman" w:hAnsi="Times New Roman" w:cs="Times New Roman"/>
          <w:sz w:val="24"/>
          <w:szCs w:val="24"/>
        </w:rPr>
        <w:t>учебных проектов</w:t>
      </w:r>
      <w:r w:rsidR="009C1C8E" w:rsidRPr="00304255">
        <w:rPr>
          <w:rFonts w:ascii="Times New Roman" w:hAnsi="Times New Roman" w:cs="Times New Roman"/>
          <w:sz w:val="24"/>
          <w:szCs w:val="24"/>
        </w:rPr>
        <w:t xml:space="preserve">. </w:t>
      </w:r>
      <w:r w:rsidR="00FD0931" w:rsidRPr="00304255">
        <w:rPr>
          <w:rFonts w:ascii="Times New Roman" w:hAnsi="Times New Roman" w:cs="Times New Roman"/>
          <w:sz w:val="24"/>
          <w:szCs w:val="24"/>
        </w:rPr>
        <w:t xml:space="preserve">Для достижения планируемых результатов и формирования </w:t>
      </w:r>
      <w:r w:rsidR="00FD0931" w:rsidRPr="00304255">
        <w:rPr>
          <w:rFonts w:ascii="Times New Roman" w:hAnsi="Times New Roman" w:cs="Times New Roman"/>
          <w:sz w:val="24"/>
          <w:szCs w:val="24"/>
        </w:rPr>
        <w:lastRenderedPageBreak/>
        <w:t>проектных и исследовательских компетенций разработана единая программа курса «Учимся создавать проект и проводить исследование». В содержании программы отражены основные этапы проектной и исследовательской деятельности. Продолжительность работы над проектом для каждого ученика составляет 34 часа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FD0931" w:rsidRPr="00304255">
        <w:rPr>
          <w:rFonts w:ascii="Times New Roman" w:hAnsi="Times New Roman" w:cs="Times New Roman"/>
          <w:sz w:val="24"/>
          <w:szCs w:val="24"/>
        </w:rPr>
        <w:t xml:space="preserve"> Систематическая работа над учебным проектом в рамках внеурочной деятельности, начиная с 5 класса, обеспечивает успешную подготовку к защите </w:t>
      </w:r>
      <w:proofErr w:type="gramStart"/>
      <w:r w:rsidR="00FD0931" w:rsidRPr="00304255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="00FD0931" w:rsidRPr="00304255">
        <w:rPr>
          <w:rFonts w:ascii="Times New Roman" w:hAnsi="Times New Roman" w:cs="Times New Roman"/>
          <w:sz w:val="24"/>
          <w:szCs w:val="24"/>
        </w:rPr>
        <w:t xml:space="preserve"> в </w:t>
      </w:r>
      <w:r w:rsidR="00C66DE0" w:rsidRPr="00304255">
        <w:rPr>
          <w:rFonts w:ascii="Times New Roman" w:hAnsi="Times New Roman" w:cs="Times New Roman"/>
          <w:sz w:val="24"/>
          <w:szCs w:val="24"/>
        </w:rPr>
        <w:t>8</w:t>
      </w:r>
      <w:r w:rsidR="00FD0931" w:rsidRPr="00304255">
        <w:rPr>
          <w:rFonts w:ascii="Times New Roman" w:hAnsi="Times New Roman" w:cs="Times New Roman"/>
          <w:sz w:val="24"/>
          <w:szCs w:val="24"/>
        </w:rPr>
        <w:t xml:space="preserve"> классе как допуска к ОГЭ. </w:t>
      </w:r>
    </w:p>
    <w:p w:rsidR="00FD0931" w:rsidRPr="00304255" w:rsidRDefault="00EE6E55" w:rsidP="00FD093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D0931" w:rsidRPr="00304255">
        <w:rPr>
          <w:rFonts w:ascii="Times New Roman" w:hAnsi="Times New Roman" w:cs="Times New Roman"/>
          <w:sz w:val="24"/>
          <w:szCs w:val="24"/>
        </w:rPr>
        <w:t>. В школе для учащихся, посещающих курсы внеурочной деятельности, предусмотрена особая фор</w:t>
      </w:r>
      <w:r w:rsidR="008D0FB7">
        <w:rPr>
          <w:rFonts w:ascii="Times New Roman" w:hAnsi="Times New Roman" w:cs="Times New Roman"/>
          <w:sz w:val="24"/>
          <w:szCs w:val="24"/>
        </w:rPr>
        <w:t xml:space="preserve">ма отчётности. По итогам курсов могут проходить </w:t>
      </w:r>
      <w:r w:rsidR="00FD0931" w:rsidRPr="00304255">
        <w:rPr>
          <w:rFonts w:ascii="Times New Roman" w:hAnsi="Times New Roman" w:cs="Times New Roman"/>
          <w:sz w:val="24"/>
          <w:szCs w:val="24"/>
        </w:rPr>
        <w:t>открыт</w:t>
      </w:r>
      <w:r w:rsidR="008D0FB7">
        <w:rPr>
          <w:rFonts w:ascii="Times New Roman" w:hAnsi="Times New Roman" w:cs="Times New Roman"/>
          <w:sz w:val="24"/>
          <w:szCs w:val="24"/>
        </w:rPr>
        <w:t>ые</w:t>
      </w:r>
      <w:r w:rsidR="00FD0931" w:rsidRPr="00304255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8D0FB7">
        <w:rPr>
          <w:rFonts w:ascii="Times New Roman" w:hAnsi="Times New Roman" w:cs="Times New Roman"/>
          <w:sz w:val="24"/>
          <w:szCs w:val="24"/>
        </w:rPr>
        <w:t>я</w:t>
      </w:r>
      <w:r w:rsidR="00FD0931" w:rsidRPr="00304255">
        <w:rPr>
          <w:rFonts w:ascii="Times New Roman" w:hAnsi="Times New Roman" w:cs="Times New Roman"/>
          <w:sz w:val="24"/>
          <w:szCs w:val="24"/>
        </w:rPr>
        <w:t xml:space="preserve"> для параллели классов, школы. По итогам курсов, направленных на подготовку проектов и исследований, организуется ежегодный фестиваль-конкурс учебных проектов «Мир интереснее, </w:t>
      </w:r>
      <w:proofErr w:type="gramStart"/>
      <w:r w:rsidR="00FD0931" w:rsidRPr="00304255">
        <w:rPr>
          <w:rFonts w:ascii="Times New Roman" w:hAnsi="Times New Roman" w:cs="Times New Roman"/>
          <w:sz w:val="24"/>
          <w:szCs w:val="24"/>
        </w:rPr>
        <w:t>чем</w:t>
      </w:r>
      <w:proofErr w:type="gramEnd"/>
      <w:r w:rsidR="00FD0931" w:rsidRPr="00304255">
        <w:rPr>
          <w:rFonts w:ascii="Times New Roman" w:hAnsi="Times New Roman" w:cs="Times New Roman"/>
          <w:sz w:val="24"/>
          <w:szCs w:val="24"/>
        </w:rPr>
        <w:t xml:space="preserve"> кажется». Итоги внеурочной деятельности, индивидуальные достижения учащихся фиксируются в </w:t>
      </w:r>
      <w:proofErr w:type="spellStart"/>
      <w:r w:rsidR="00FD0931" w:rsidRPr="00304255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="00FD0931" w:rsidRPr="00304255">
        <w:rPr>
          <w:rFonts w:ascii="Times New Roman" w:hAnsi="Times New Roman" w:cs="Times New Roman"/>
          <w:sz w:val="24"/>
          <w:szCs w:val="24"/>
        </w:rPr>
        <w:t xml:space="preserve"> личностного роста учащихся основной школы.</w:t>
      </w:r>
    </w:p>
    <w:p w:rsidR="00EA2F83" w:rsidRPr="00304255" w:rsidRDefault="00EE2531" w:rsidP="00EA2F83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255">
        <w:rPr>
          <w:rFonts w:ascii="Times New Roman" w:hAnsi="Times New Roman" w:cs="Times New Roman"/>
          <w:sz w:val="24"/>
          <w:szCs w:val="24"/>
        </w:rPr>
        <w:t>11</w:t>
      </w:r>
      <w:r w:rsidR="00C66DE0" w:rsidRPr="00304255">
        <w:rPr>
          <w:rFonts w:ascii="Times New Roman" w:hAnsi="Times New Roman" w:cs="Times New Roman"/>
          <w:sz w:val="24"/>
          <w:szCs w:val="24"/>
        </w:rPr>
        <w:t>. З</w:t>
      </w:r>
      <w:r w:rsidR="00EA2F83" w:rsidRPr="00304255">
        <w:rPr>
          <w:rFonts w:ascii="Times New Roman" w:hAnsi="Times New Roman" w:cs="Times New Roman"/>
          <w:sz w:val="24"/>
          <w:szCs w:val="24"/>
        </w:rPr>
        <w:t xml:space="preserve">анятия по внеурочной деятельности </w:t>
      </w:r>
      <w:r w:rsidR="005819BF" w:rsidRPr="00304255">
        <w:rPr>
          <w:rFonts w:ascii="Times New Roman" w:hAnsi="Times New Roman" w:cs="Times New Roman"/>
          <w:sz w:val="24"/>
          <w:szCs w:val="24"/>
        </w:rPr>
        <w:t>в 202</w:t>
      </w:r>
      <w:r w:rsidR="00EE6E55">
        <w:rPr>
          <w:rFonts w:ascii="Times New Roman" w:hAnsi="Times New Roman" w:cs="Times New Roman"/>
          <w:sz w:val="24"/>
          <w:szCs w:val="24"/>
        </w:rPr>
        <w:t>5</w:t>
      </w:r>
      <w:r w:rsidR="005819BF" w:rsidRPr="00304255">
        <w:rPr>
          <w:rFonts w:ascii="Times New Roman" w:hAnsi="Times New Roman" w:cs="Times New Roman"/>
          <w:sz w:val="24"/>
          <w:szCs w:val="24"/>
        </w:rPr>
        <w:t>-202</w:t>
      </w:r>
      <w:r w:rsidR="00EE6E55">
        <w:rPr>
          <w:rFonts w:ascii="Times New Roman" w:hAnsi="Times New Roman" w:cs="Times New Roman"/>
          <w:sz w:val="24"/>
          <w:szCs w:val="24"/>
        </w:rPr>
        <w:t>6</w:t>
      </w:r>
      <w:r w:rsidR="005819BF" w:rsidRPr="00304255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="00EA2F83" w:rsidRPr="00304255">
        <w:rPr>
          <w:rFonts w:ascii="Times New Roman" w:hAnsi="Times New Roman" w:cs="Times New Roman"/>
          <w:sz w:val="24"/>
          <w:szCs w:val="24"/>
        </w:rPr>
        <w:t>проход</w:t>
      </w:r>
      <w:r w:rsidR="00B4241D" w:rsidRPr="00304255">
        <w:rPr>
          <w:rFonts w:ascii="Times New Roman" w:hAnsi="Times New Roman" w:cs="Times New Roman"/>
          <w:sz w:val="24"/>
          <w:szCs w:val="24"/>
        </w:rPr>
        <w:t>ят в</w:t>
      </w:r>
      <w:r w:rsidR="00EA2F83" w:rsidRPr="00304255">
        <w:rPr>
          <w:rFonts w:ascii="Times New Roman" w:hAnsi="Times New Roman" w:cs="Times New Roman"/>
          <w:sz w:val="24"/>
          <w:szCs w:val="24"/>
        </w:rPr>
        <w:t xml:space="preserve"> очной форме, </w:t>
      </w:r>
      <w:r w:rsidR="00B4241D" w:rsidRPr="00304255">
        <w:rPr>
          <w:rFonts w:ascii="Times New Roman" w:hAnsi="Times New Roman" w:cs="Times New Roman"/>
          <w:sz w:val="24"/>
          <w:szCs w:val="24"/>
        </w:rPr>
        <w:t xml:space="preserve">в случае необходимости могут проводиться </w:t>
      </w:r>
      <w:r w:rsidR="00EA2F83" w:rsidRPr="00304255">
        <w:rPr>
          <w:rFonts w:ascii="Times New Roman" w:hAnsi="Times New Roman" w:cs="Times New Roman"/>
          <w:sz w:val="24"/>
          <w:szCs w:val="24"/>
        </w:rPr>
        <w:t>и дистанционно</w:t>
      </w:r>
      <w:r w:rsidR="00EE6E55">
        <w:rPr>
          <w:rFonts w:ascii="Times New Roman" w:hAnsi="Times New Roman" w:cs="Times New Roman"/>
          <w:sz w:val="24"/>
          <w:szCs w:val="24"/>
        </w:rPr>
        <w:t>.</w:t>
      </w:r>
    </w:p>
    <w:p w:rsidR="005819BF" w:rsidRPr="00304255" w:rsidRDefault="005819BF" w:rsidP="0019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9BF" w:rsidRPr="00304255" w:rsidRDefault="005819BF" w:rsidP="0019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E88" w:rsidRPr="00304255" w:rsidRDefault="00955E88" w:rsidP="0019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E88" w:rsidRPr="00304255" w:rsidRDefault="00955E88" w:rsidP="0019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E88" w:rsidRPr="00304255" w:rsidRDefault="00955E88" w:rsidP="0019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E88" w:rsidRPr="00304255" w:rsidRDefault="00955E88" w:rsidP="0019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E88" w:rsidRPr="00304255" w:rsidRDefault="00955E88" w:rsidP="0019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E88" w:rsidRPr="00304255" w:rsidRDefault="00955E88" w:rsidP="0019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E88" w:rsidRPr="00304255" w:rsidRDefault="00955E88" w:rsidP="0019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E88" w:rsidRPr="00304255" w:rsidRDefault="00955E88" w:rsidP="0019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E88" w:rsidRPr="00304255" w:rsidRDefault="00955E88" w:rsidP="0019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E88" w:rsidRPr="00304255" w:rsidRDefault="00955E88" w:rsidP="0019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E88" w:rsidRPr="00304255" w:rsidRDefault="00955E88" w:rsidP="0019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E88" w:rsidRPr="00304255" w:rsidRDefault="00955E88" w:rsidP="0019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E88" w:rsidRPr="00304255" w:rsidRDefault="00955E88" w:rsidP="0019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E88" w:rsidRPr="00304255" w:rsidRDefault="00955E88" w:rsidP="0019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E88" w:rsidRPr="00304255" w:rsidRDefault="00955E88" w:rsidP="0019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E88" w:rsidRPr="00304255" w:rsidRDefault="00955E88" w:rsidP="0019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E88" w:rsidRPr="00304255" w:rsidRDefault="00955E88" w:rsidP="0019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E88" w:rsidRPr="00304255" w:rsidRDefault="00955E88" w:rsidP="0019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E88" w:rsidRPr="00304255" w:rsidRDefault="00955E88" w:rsidP="0019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E88" w:rsidRPr="00304255" w:rsidRDefault="00955E88" w:rsidP="0019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E88" w:rsidRPr="00304255" w:rsidRDefault="00955E88" w:rsidP="0019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E88" w:rsidRPr="00304255" w:rsidRDefault="00955E88" w:rsidP="0019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E88" w:rsidRPr="00304255" w:rsidRDefault="00955E88" w:rsidP="0019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E88" w:rsidRPr="00304255" w:rsidRDefault="00955E88" w:rsidP="0019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E88" w:rsidRPr="00304255" w:rsidRDefault="00955E88" w:rsidP="0019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E88" w:rsidRPr="00304255" w:rsidRDefault="00955E88" w:rsidP="0019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E88" w:rsidRPr="00304255" w:rsidRDefault="00955E88" w:rsidP="0019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E88" w:rsidRPr="00304255" w:rsidRDefault="00955E88" w:rsidP="0019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E88" w:rsidRPr="00304255" w:rsidRDefault="00955E88" w:rsidP="0019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E88" w:rsidRPr="00304255" w:rsidRDefault="00955E88" w:rsidP="0019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E88" w:rsidRPr="00304255" w:rsidRDefault="00955E88" w:rsidP="0019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E88" w:rsidRPr="00304255" w:rsidRDefault="00955E88" w:rsidP="0019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E88" w:rsidRPr="00304255" w:rsidRDefault="00955E88" w:rsidP="0019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E88" w:rsidRPr="00304255" w:rsidRDefault="00955E88" w:rsidP="0019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E88" w:rsidRPr="00304255" w:rsidRDefault="00955E88" w:rsidP="0019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E88" w:rsidRPr="00304255" w:rsidRDefault="00955E88" w:rsidP="0019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E88" w:rsidRPr="00304255" w:rsidRDefault="00955E88" w:rsidP="0019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A58" w:rsidRDefault="00491A58" w:rsidP="0019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A58" w:rsidRDefault="00491A58" w:rsidP="0019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129" w:rsidRPr="00304255" w:rsidRDefault="00193129" w:rsidP="0019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25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 ВНЕУРОЧНОЙ ДЕЯТЕЛЬНОСТИ </w:t>
      </w:r>
    </w:p>
    <w:p w:rsidR="00193129" w:rsidRPr="00304255" w:rsidRDefault="00193129" w:rsidP="0019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255">
        <w:rPr>
          <w:rFonts w:ascii="Times New Roman" w:hAnsi="Times New Roman" w:cs="Times New Roman"/>
          <w:b/>
          <w:sz w:val="24"/>
          <w:szCs w:val="24"/>
        </w:rPr>
        <w:t>основного общего образования</w:t>
      </w:r>
      <w:r w:rsidR="007E5E10" w:rsidRPr="00304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4255">
        <w:rPr>
          <w:rFonts w:ascii="Times New Roman" w:hAnsi="Times New Roman" w:cs="Times New Roman"/>
          <w:b/>
          <w:sz w:val="24"/>
          <w:szCs w:val="24"/>
        </w:rPr>
        <w:t>на 20</w:t>
      </w:r>
      <w:r w:rsidR="00DA7FE8" w:rsidRPr="00304255">
        <w:rPr>
          <w:rFonts w:ascii="Times New Roman" w:hAnsi="Times New Roman" w:cs="Times New Roman"/>
          <w:b/>
          <w:sz w:val="24"/>
          <w:szCs w:val="24"/>
        </w:rPr>
        <w:t>2</w:t>
      </w:r>
      <w:r w:rsidR="00491A58">
        <w:rPr>
          <w:rFonts w:ascii="Times New Roman" w:hAnsi="Times New Roman" w:cs="Times New Roman"/>
          <w:b/>
          <w:sz w:val="24"/>
          <w:szCs w:val="24"/>
        </w:rPr>
        <w:t>5</w:t>
      </w:r>
      <w:r w:rsidRPr="00304255">
        <w:rPr>
          <w:rFonts w:ascii="Times New Roman" w:hAnsi="Times New Roman" w:cs="Times New Roman"/>
          <w:b/>
          <w:sz w:val="24"/>
          <w:szCs w:val="24"/>
        </w:rPr>
        <w:t>-20</w:t>
      </w:r>
      <w:r w:rsidR="00980548" w:rsidRPr="00304255">
        <w:rPr>
          <w:rFonts w:ascii="Times New Roman" w:hAnsi="Times New Roman" w:cs="Times New Roman"/>
          <w:b/>
          <w:sz w:val="24"/>
          <w:szCs w:val="24"/>
        </w:rPr>
        <w:t>2</w:t>
      </w:r>
      <w:r w:rsidR="00491A58">
        <w:rPr>
          <w:rFonts w:ascii="Times New Roman" w:hAnsi="Times New Roman" w:cs="Times New Roman"/>
          <w:b/>
          <w:sz w:val="24"/>
          <w:szCs w:val="24"/>
        </w:rPr>
        <w:t>6</w:t>
      </w:r>
      <w:r w:rsidRPr="0030425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7E5E10" w:rsidRPr="00304255" w:rsidRDefault="007E5E10" w:rsidP="00193129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39E" w:rsidRDefault="00946860" w:rsidP="00946860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0697">
        <w:rPr>
          <w:rFonts w:ascii="Times New Roman" w:hAnsi="Times New Roman" w:cs="Times New Roman"/>
          <w:sz w:val="24"/>
          <w:szCs w:val="24"/>
        </w:rPr>
        <w:t>5А, 5Б, 5В</w:t>
      </w:r>
      <w:r w:rsidRPr="00304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4255">
        <w:rPr>
          <w:rFonts w:ascii="Times New Roman" w:hAnsi="Times New Roman" w:cs="Times New Roman"/>
          <w:sz w:val="24"/>
          <w:szCs w:val="24"/>
        </w:rPr>
        <w:t xml:space="preserve">(всего </w:t>
      </w:r>
      <w:r w:rsidR="00491A58">
        <w:rPr>
          <w:rFonts w:ascii="Times New Roman" w:hAnsi="Times New Roman" w:cs="Times New Roman"/>
          <w:sz w:val="24"/>
          <w:szCs w:val="24"/>
        </w:rPr>
        <w:t>18</w:t>
      </w:r>
      <w:r w:rsidRPr="00304255">
        <w:rPr>
          <w:rFonts w:ascii="Times New Roman" w:hAnsi="Times New Roman" w:cs="Times New Roman"/>
          <w:sz w:val="24"/>
          <w:szCs w:val="24"/>
        </w:rPr>
        <w:t xml:space="preserve"> час</w:t>
      </w:r>
      <w:r w:rsidR="00491A58">
        <w:rPr>
          <w:rFonts w:ascii="Times New Roman" w:hAnsi="Times New Roman" w:cs="Times New Roman"/>
          <w:sz w:val="24"/>
          <w:szCs w:val="24"/>
        </w:rPr>
        <w:t>ов</w:t>
      </w:r>
      <w:r w:rsidRPr="0030425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10632" w:type="dxa"/>
        <w:tblInd w:w="-601" w:type="dxa"/>
        <w:tblLook w:val="04A0"/>
      </w:tblPr>
      <w:tblGrid>
        <w:gridCol w:w="3403"/>
        <w:gridCol w:w="3685"/>
        <w:gridCol w:w="2410"/>
        <w:gridCol w:w="1134"/>
      </w:tblGrid>
      <w:tr w:rsidR="0065139E" w:rsidTr="00491A58">
        <w:tc>
          <w:tcPr>
            <w:tcW w:w="3403" w:type="dxa"/>
          </w:tcPr>
          <w:p w:rsidR="0065139E" w:rsidRPr="00304255" w:rsidRDefault="0065139E" w:rsidP="005A71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255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3685" w:type="dxa"/>
          </w:tcPr>
          <w:p w:rsidR="0065139E" w:rsidRPr="00304255" w:rsidRDefault="0065139E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255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2410" w:type="dxa"/>
          </w:tcPr>
          <w:p w:rsidR="0065139E" w:rsidRPr="00304255" w:rsidRDefault="0065139E" w:rsidP="005A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55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1134" w:type="dxa"/>
          </w:tcPr>
          <w:p w:rsidR="0065139E" w:rsidRPr="00304255" w:rsidRDefault="0065139E" w:rsidP="005A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55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491A58" w:rsidTr="00491A58">
        <w:trPr>
          <w:trHeight w:val="848"/>
        </w:trPr>
        <w:tc>
          <w:tcPr>
            <w:tcW w:w="3403" w:type="dxa"/>
          </w:tcPr>
          <w:p w:rsidR="00491A58" w:rsidRPr="0065730E" w:rsidRDefault="00491A58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30E">
              <w:rPr>
                <w:rFonts w:ascii="Times New Roman" w:hAnsi="Times New Roman" w:cs="Times New Roman"/>
                <w:sz w:val="24"/>
                <w:szCs w:val="24"/>
              </w:rPr>
              <w:t>1.Учебные предметы образовательной программы</w:t>
            </w:r>
          </w:p>
        </w:tc>
        <w:tc>
          <w:tcPr>
            <w:tcW w:w="3685" w:type="dxa"/>
          </w:tcPr>
          <w:p w:rsidR="00491A58" w:rsidRDefault="00491A58" w:rsidP="0065139E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Китайский язык и культура </w:t>
            </w:r>
          </w:p>
        </w:tc>
        <w:tc>
          <w:tcPr>
            <w:tcW w:w="2410" w:type="dxa"/>
          </w:tcPr>
          <w:p w:rsidR="00491A58" w:rsidRDefault="00491A58" w:rsidP="0065139E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255">
              <w:rPr>
                <w:rFonts w:ascii="Times New Roman" w:hAnsi="Times New Roman" w:cs="Times New Roman"/>
                <w:sz w:val="24"/>
                <w:szCs w:val="24"/>
              </w:rPr>
              <w:t>малая академия</w:t>
            </w:r>
          </w:p>
        </w:tc>
        <w:tc>
          <w:tcPr>
            <w:tcW w:w="1134" w:type="dxa"/>
          </w:tcPr>
          <w:p w:rsidR="00491A58" w:rsidRDefault="00491A58" w:rsidP="00946860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1A58" w:rsidTr="00491A58">
        <w:tc>
          <w:tcPr>
            <w:tcW w:w="3403" w:type="dxa"/>
            <w:vMerge w:val="restart"/>
          </w:tcPr>
          <w:p w:rsidR="00491A58" w:rsidRPr="0065730E" w:rsidRDefault="00491A58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30E">
              <w:rPr>
                <w:rFonts w:ascii="Times New Roman" w:hAnsi="Times New Roman" w:cs="Times New Roman"/>
                <w:sz w:val="24"/>
                <w:szCs w:val="24"/>
              </w:rPr>
              <w:t>2.Формирование функциональной грамотности</w:t>
            </w:r>
          </w:p>
        </w:tc>
        <w:tc>
          <w:tcPr>
            <w:tcW w:w="3685" w:type="dxa"/>
          </w:tcPr>
          <w:p w:rsidR="00491A58" w:rsidRDefault="00491A58" w:rsidP="005D6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финансовой грамотности </w:t>
            </w:r>
          </w:p>
          <w:p w:rsidR="00491A58" w:rsidRDefault="00491A58" w:rsidP="005D6768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91A58" w:rsidRDefault="00491A58" w:rsidP="00197550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4255">
              <w:rPr>
                <w:rFonts w:ascii="Times New Roman" w:hAnsi="Times New Roman" w:cs="Times New Roman"/>
                <w:sz w:val="24"/>
                <w:szCs w:val="24"/>
              </w:rPr>
              <w:t>малая академия</w:t>
            </w:r>
          </w:p>
        </w:tc>
        <w:tc>
          <w:tcPr>
            <w:tcW w:w="1134" w:type="dxa"/>
          </w:tcPr>
          <w:p w:rsidR="00491A58" w:rsidRDefault="00491A58" w:rsidP="00946860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1A58" w:rsidTr="00491A58">
        <w:tc>
          <w:tcPr>
            <w:tcW w:w="3403" w:type="dxa"/>
            <w:vMerge/>
          </w:tcPr>
          <w:p w:rsidR="00491A58" w:rsidRPr="0065730E" w:rsidRDefault="00491A58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91A58" w:rsidRDefault="00491A58" w:rsidP="00491A58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проектная деятельность в классном коллективе</w:t>
            </w:r>
          </w:p>
        </w:tc>
        <w:tc>
          <w:tcPr>
            <w:tcW w:w="2410" w:type="dxa"/>
          </w:tcPr>
          <w:p w:rsidR="00491A58" w:rsidRDefault="00491A58" w:rsidP="00491A58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</w:tc>
        <w:tc>
          <w:tcPr>
            <w:tcW w:w="1134" w:type="dxa"/>
          </w:tcPr>
          <w:p w:rsidR="00491A58" w:rsidRDefault="002B1A61" w:rsidP="00946860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1A58" w:rsidTr="00491A58">
        <w:tc>
          <w:tcPr>
            <w:tcW w:w="3403" w:type="dxa"/>
            <w:vMerge w:val="restart"/>
          </w:tcPr>
          <w:p w:rsidR="00491A58" w:rsidRPr="0065730E" w:rsidRDefault="00491A58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30E">
              <w:rPr>
                <w:rFonts w:ascii="Times New Roman" w:hAnsi="Times New Roman" w:cs="Times New Roman"/>
                <w:sz w:val="24"/>
                <w:szCs w:val="24"/>
              </w:rPr>
              <w:t xml:space="preserve">3.Развитие личности, ее способностей, удовлетворение образовательных потребностей и интересов, самореализации обучающихся, в том числе одаренных, через организацию социальных практик (в том числе </w:t>
            </w:r>
            <w:proofErr w:type="spellStart"/>
            <w:r w:rsidRPr="0065730E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6573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491A58" w:rsidRDefault="00491A58" w:rsidP="00197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Хоровое пение </w:t>
            </w:r>
          </w:p>
        </w:tc>
        <w:tc>
          <w:tcPr>
            <w:tcW w:w="2410" w:type="dxa"/>
          </w:tcPr>
          <w:p w:rsidR="00491A58" w:rsidRDefault="00491A58" w:rsidP="00197550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</w:tc>
        <w:tc>
          <w:tcPr>
            <w:tcW w:w="1134" w:type="dxa"/>
          </w:tcPr>
          <w:p w:rsidR="00491A58" w:rsidRDefault="00491A58" w:rsidP="00946860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1A58" w:rsidTr="00491A58">
        <w:tc>
          <w:tcPr>
            <w:tcW w:w="3403" w:type="dxa"/>
            <w:vMerge/>
          </w:tcPr>
          <w:p w:rsidR="00491A58" w:rsidRPr="0065730E" w:rsidRDefault="00491A58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91A58" w:rsidRDefault="00491A58" w:rsidP="00197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визуально-пространственных искусств</w:t>
            </w:r>
          </w:p>
        </w:tc>
        <w:tc>
          <w:tcPr>
            <w:tcW w:w="2410" w:type="dxa"/>
          </w:tcPr>
          <w:p w:rsidR="00491A58" w:rsidRDefault="00491A58" w:rsidP="00197550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</w:tc>
        <w:tc>
          <w:tcPr>
            <w:tcW w:w="1134" w:type="dxa"/>
          </w:tcPr>
          <w:p w:rsidR="00491A58" w:rsidRDefault="00491A58" w:rsidP="00946860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1A61" w:rsidTr="00801378">
        <w:trPr>
          <w:trHeight w:val="848"/>
        </w:trPr>
        <w:tc>
          <w:tcPr>
            <w:tcW w:w="3403" w:type="dxa"/>
            <w:vMerge/>
          </w:tcPr>
          <w:p w:rsidR="002B1A61" w:rsidRPr="0065730E" w:rsidRDefault="002B1A61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B1A61" w:rsidRDefault="002B1A61" w:rsidP="00197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театр</w:t>
            </w:r>
          </w:p>
          <w:p w:rsidR="002B1A61" w:rsidRDefault="002B1A61" w:rsidP="00491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B1A61" w:rsidRDefault="002B1A61" w:rsidP="00197550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</w:p>
          <w:p w:rsidR="002B1A61" w:rsidRDefault="002B1A61" w:rsidP="00197550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1A61" w:rsidRDefault="002B1A61" w:rsidP="00946860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B1A61" w:rsidRDefault="002B1A61" w:rsidP="002B1A61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A58" w:rsidTr="00491A58">
        <w:tc>
          <w:tcPr>
            <w:tcW w:w="3403" w:type="dxa"/>
          </w:tcPr>
          <w:p w:rsidR="00491A58" w:rsidRPr="0065730E" w:rsidRDefault="00491A58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30E">
              <w:rPr>
                <w:rFonts w:ascii="Times New Roman" w:hAnsi="Times New Roman" w:cs="Times New Roman"/>
                <w:sz w:val="24"/>
                <w:szCs w:val="24"/>
              </w:rPr>
              <w:t>4.Реализация комплекса воспитательных мероприятий</w:t>
            </w:r>
          </w:p>
        </w:tc>
        <w:tc>
          <w:tcPr>
            <w:tcW w:w="3685" w:type="dxa"/>
          </w:tcPr>
          <w:p w:rsidR="00491A58" w:rsidRDefault="00491A58" w:rsidP="00197550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410" w:type="dxa"/>
          </w:tcPr>
          <w:p w:rsidR="00491A58" w:rsidRDefault="00491A58" w:rsidP="00197550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134" w:type="dxa"/>
          </w:tcPr>
          <w:p w:rsidR="00491A58" w:rsidRDefault="002B1A61" w:rsidP="00946860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1A58" w:rsidTr="00491A58">
        <w:tc>
          <w:tcPr>
            <w:tcW w:w="3403" w:type="dxa"/>
          </w:tcPr>
          <w:p w:rsidR="00491A58" w:rsidRPr="0065730E" w:rsidRDefault="002B1A61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91A58" w:rsidRPr="0065730E">
              <w:rPr>
                <w:rFonts w:ascii="Times New Roman" w:hAnsi="Times New Roman" w:cs="Times New Roman"/>
                <w:sz w:val="24"/>
                <w:szCs w:val="24"/>
              </w:rPr>
              <w:t>.Организационное обеспечение учебной деятельности</w:t>
            </w:r>
          </w:p>
        </w:tc>
        <w:tc>
          <w:tcPr>
            <w:tcW w:w="3685" w:type="dxa"/>
          </w:tcPr>
          <w:p w:rsidR="00491A58" w:rsidRDefault="00491A58" w:rsidP="00BD0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события, родительские встречи.</w:t>
            </w:r>
            <w:r w:rsidR="00BD0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линейки</w:t>
            </w:r>
          </w:p>
        </w:tc>
        <w:tc>
          <w:tcPr>
            <w:tcW w:w="2410" w:type="dxa"/>
          </w:tcPr>
          <w:p w:rsidR="00491A58" w:rsidRDefault="00491A58" w:rsidP="004F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события, родительские встречи, организационные линейки</w:t>
            </w:r>
          </w:p>
        </w:tc>
        <w:tc>
          <w:tcPr>
            <w:tcW w:w="1134" w:type="dxa"/>
          </w:tcPr>
          <w:p w:rsidR="00491A58" w:rsidRDefault="002B1A61" w:rsidP="00946860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1A58" w:rsidTr="00491A58">
        <w:tc>
          <w:tcPr>
            <w:tcW w:w="3403" w:type="dxa"/>
          </w:tcPr>
          <w:p w:rsidR="00491A58" w:rsidRPr="0065730E" w:rsidRDefault="002B1A61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91A58" w:rsidRPr="0065730E">
              <w:rPr>
                <w:rFonts w:ascii="Times New Roman" w:hAnsi="Times New Roman" w:cs="Times New Roman"/>
                <w:sz w:val="24"/>
                <w:szCs w:val="24"/>
              </w:rPr>
              <w:t xml:space="preserve">.Организация педагогической поддержки </w:t>
            </w:r>
            <w:proofErr w:type="gramStart"/>
            <w:r w:rsidR="00491A58" w:rsidRPr="0065730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685" w:type="dxa"/>
          </w:tcPr>
          <w:p w:rsidR="00491A58" w:rsidRDefault="002B1A61" w:rsidP="004F1C04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</w:t>
            </w:r>
          </w:p>
        </w:tc>
        <w:tc>
          <w:tcPr>
            <w:tcW w:w="2410" w:type="dxa"/>
          </w:tcPr>
          <w:p w:rsidR="00491A58" w:rsidRDefault="00E176DD" w:rsidP="004F1C04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</w:tcPr>
          <w:p w:rsidR="00491A58" w:rsidRDefault="002B1A61" w:rsidP="00946860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1A58" w:rsidTr="00491A58">
        <w:tc>
          <w:tcPr>
            <w:tcW w:w="3403" w:type="dxa"/>
          </w:tcPr>
          <w:p w:rsidR="00491A58" w:rsidRPr="0065730E" w:rsidRDefault="002B1A61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91A58" w:rsidRPr="0065730E">
              <w:rPr>
                <w:rFonts w:ascii="Times New Roman" w:hAnsi="Times New Roman" w:cs="Times New Roman"/>
                <w:sz w:val="24"/>
                <w:szCs w:val="24"/>
              </w:rPr>
              <w:t xml:space="preserve">.Обеспечение благополучия </w:t>
            </w:r>
            <w:proofErr w:type="gramStart"/>
            <w:r w:rsidR="00491A58" w:rsidRPr="0065730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685" w:type="dxa"/>
          </w:tcPr>
          <w:p w:rsidR="00491A58" w:rsidRDefault="00491A58" w:rsidP="004F1C04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Умей вести за собой</w:t>
            </w:r>
          </w:p>
        </w:tc>
        <w:tc>
          <w:tcPr>
            <w:tcW w:w="2410" w:type="dxa"/>
          </w:tcPr>
          <w:p w:rsidR="00491A58" w:rsidRDefault="00491A58" w:rsidP="004F1C04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 общения</w:t>
            </w:r>
          </w:p>
        </w:tc>
        <w:tc>
          <w:tcPr>
            <w:tcW w:w="1134" w:type="dxa"/>
          </w:tcPr>
          <w:p w:rsidR="00491A58" w:rsidRDefault="00491A58" w:rsidP="00946860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1A58" w:rsidTr="00491A58">
        <w:tc>
          <w:tcPr>
            <w:tcW w:w="3403" w:type="dxa"/>
          </w:tcPr>
          <w:p w:rsidR="00491A58" w:rsidRPr="0065730E" w:rsidRDefault="00491A58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3685" w:type="dxa"/>
          </w:tcPr>
          <w:p w:rsidR="00491A58" w:rsidRDefault="00491A58" w:rsidP="004F1C04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91A58" w:rsidRDefault="00491A58" w:rsidP="004F1C04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1A58" w:rsidRDefault="002B1A61" w:rsidP="00946860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65139E" w:rsidRPr="00304255" w:rsidRDefault="0065139E" w:rsidP="00946860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6860" w:rsidRDefault="00946860" w:rsidP="00946860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0697">
        <w:rPr>
          <w:rFonts w:ascii="Times New Roman" w:hAnsi="Times New Roman" w:cs="Times New Roman"/>
          <w:sz w:val="24"/>
          <w:szCs w:val="24"/>
        </w:rPr>
        <w:t>6А, 6Б, 6В, 6Г (всего 24 часа)</w:t>
      </w:r>
    </w:p>
    <w:tbl>
      <w:tblPr>
        <w:tblStyle w:val="a3"/>
        <w:tblW w:w="10632" w:type="dxa"/>
        <w:tblInd w:w="-601" w:type="dxa"/>
        <w:tblLook w:val="04A0"/>
      </w:tblPr>
      <w:tblGrid>
        <w:gridCol w:w="3403"/>
        <w:gridCol w:w="3685"/>
        <w:gridCol w:w="2410"/>
        <w:gridCol w:w="1134"/>
      </w:tblGrid>
      <w:tr w:rsidR="00E20ADF" w:rsidRPr="00304255" w:rsidTr="00BD0E1B">
        <w:tc>
          <w:tcPr>
            <w:tcW w:w="3403" w:type="dxa"/>
          </w:tcPr>
          <w:p w:rsidR="00E20ADF" w:rsidRPr="00304255" w:rsidRDefault="00E20ADF" w:rsidP="005A71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255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3685" w:type="dxa"/>
          </w:tcPr>
          <w:p w:rsidR="00E20ADF" w:rsidRPr="00304255" w:rsidRDefault="00E20ADF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255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2410" w:type="dxa"/>
          </w:tcPr>
          <w:p w:rsidR="00E20ADF" w:rsidRPr="00304255" w:rsidRDefault="00E20ADF" w:rsidP="005A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55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1134" w:type="dxa"/>
          </w:tcPr>
          <w:p w:rsidR="00E20ADF" w:rsidRPr="00304255" w:rsidRDefault="00E20ADF" w:rsidP="005A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55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E20ADF" w:rsidTr="00BD0E1B">
        <w:tc>
          <w:tcPr>
            <w:tcW w:w="3403" w:type="dxa"/>
            <w:vMerge w:val="restart"/>
          </w:tcPr>
          <w:p w:rsidR="00E20ADF" w:rsidRPr="0065730E" w:rsidRDefault="00E20ADF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30E">
              <w:rPr>
                <w:rFonts w:ascii="Times New Roman" w:hAnsi="Times New Roman" w:cs="Times New Roman"/>
                <w:sz w:val="24"/>
                <w:szCs w:val="24"/>
              </w:rPr>
              <w:t>1.Учебные предметы образовательной программы</w:t>
            </w:r>
          </w:p>
        </w:tc>
        <w:tc>
          <w:tcPr>
            <w:tcW w:w="3685" w:type="dxa"/>
          </w:tcPr>
          <w:p w:rsidR="00E20ADF" w:rsidRDefault="00E20ADF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Экологичный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 жизни </w:t>
            </w:r>
          </w:p>
        </w:tc>
        <w:tc>
          <w:tcPr>
            <w:tcW w:w="2410" w:type="dxa"/>
          </w:tcPr>
          <w:p w:rsidR="00E20ADF" w:rsidRDefault="00E20ADF" w:rsidP="005A71F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</w:tc>
        <w:tc>
          <w:tcPr>
            <w:tcW w:w="1134" w:type="dxa"/>
          </w:tcPr>
          <w:p w:rsidR="00E20ADF" w:rsidRDefault="00E20ADF" w:rsidP="005A71FC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0ADF" w:rsidTr="00BD0E1B">
        <w:trPr>
          <w:trHeight w:val="459"/>
        </w:trPr>
        <w:tc>
          <w:tcPr>
            <w:tcW w:w="3403" w:type="dxa"/>
            <w:vMerge/>
          </w:tcPr>
          <w:p w:rsidR="00E20ADF" w:rsidRPr="0065730E" w:rsidRDefault="00E20ADF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20ADF" w:rsidRDefault="00E20ADF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визуально-пространственных искусств</w:t>
            </w:r>
          </w:p>
        </w:tc>
        <w:tc>
          <w:tcPr>
            <w:tcW w:w="2410" w:type="dxa"/>
          </w:tcPr>
          <w:p w:rsidR="00E20ADF" w:rsidRDefault="00E20ADF" w:rsidP="005A71F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</w:tc>
        <w:tc>
          <w:tcPr>
            <w:tcW w:w="1134" w:type="dxa"/>
          </w:tcPr>
          <w:p w:rsidR="00E20ADF" w:rsidRDefault="00BD0E1B" w:rsidP="005A71FC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5D50" w:rsidTr="00BD0E1B">
        <w:tc>
          <w:tcPr>
            <w:tcW w:w="3403" w:type="dxa"/>
            <w:vMerge w:val="restart"/>
          </w:tcPr>
          <w:p w:rsidR="00785D50" w:rsidRPr="0065730E" w:rsidRDefault="00785D50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30E">
              <w:rPr>
                <w:rFonts w:ascii="Times New Roman" w:hAnsi="Times New Roman" w:cs="Times New Roman"/>
                <w:sz w:val="24"/>
                <w:szCs w:val="24"/>
              </w:rPr>
              <w:t>2.Формирование функциональной грамотности</w:t>
            </w:r>
          </w:p>
        </w:tc>
        <w:tc>
          <w:tcPr>
            <w:tcW w:w="3685" w:type="dxa"/>
          </w:tcPr>
          <w:p w:rsidR="00785D50" w:rsidRDefault="00785D50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  <w:p w:rsidR="00785D50" w:rsidRDefault="00785D50" w:rsidP="005A71FC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85D50" w:rsidRDefault="00785D50" w:rsidP="005A71F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4255">
              <w:rPr>
                <w:rFonts w:ascii="Times New Roman" w:hAnsi="Times New Roman" w:cs="Times New Roman"/>
                <w:sz w:val="24"/>
                <w:szCs w:val="24"/>
              </w:rPr>
              <w:t>малая академия</w:t>
            </w:r>
          </w:p>
        </w:tc>
        <w:tc>
          <w:tcPr>
            <w:tcW w:w="1134" w:type="dxa"/>
          </w:tcPr>
          <w:p w:rsidR="00785D50" w:rsidRDefault="00785D50" w:rsidP="005A71FC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5D50" w:rsidTr="00BD0E1B">
        <w:tc>
          <w:tcPr>
            <w:tcW w:w="3403" w:type="dxa"/>
            <w:vMerge/>
          </w:tcPr>
          <w:p w:rsidR="00785D50" w:rsidRPr="0065730E" w:rsidRDefault="00785D50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85D50" w:rsidRDefault="00785D50" w:rsidP="00817A9B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проектная деятельность в классном коллективе</w:t>
            </w:r>
          </w:p>
        </w:tc>
        <w:tc>
          <w:tcPr>
            <w:tcW w:w="2410" w:type="dxa"/>
          </w:tcPr>
          <w:p w:rsidR="00785D50" w:rsidRDefault="00785D50" w:rsidP="00817A9B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</w:tc>
        <w:tc>
          <w:tcPr>
            <w:tcW w:w="1134" w:type="dxa"/>
          </w:tcPr>
          <w:p w:rsidR="00785D50" w:rsidRDefault="00785D50" w:rsidP="00817A9B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85D50" w:rsidTr="00842D63">
        <w:trPr>
          <w:trHeight w:val="276"/>
        </w:trPr>
        <w:tc>
          <w:tcPr>
            <w:tcW w:w="3403" w:type="dxa"/>
            <w:vMerge w:val="restart"/>
          </w:tcPr>
          <w:p w:rsidR="00785D50" w:rsidRPr="0065730E" w:rsidRDefault="00785D50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30E">
              <w:rPr>
                <w:rFonts w:ascii="Times New Roman" w:hAnsi="Times New Roman" w:cs="Times New Roman"/>
                <w:sz w:val="24"/>
                <w:szCs w:val="24"/>
              </w:rPr>
              <w:t xml:space="preserve">3.Развитие личности, ее способностей, удовлетворение образовательных потребностей и интересов, самореализации обучающихся, в том числе одаренных, через организацию социальных практик (в том числе </w:t>
            </w:r>
            <w:proofErr w:type="spellStart"/>
            <w:r w:rsidRPr="0065730E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6573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785D50" w:rsidRDefault="00785D50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Моя семья </w:t>
            </w:r>
          </w:p>
        </w:tc>
        <w:tc>
          <w:tcPr>
            <w:tcW w:w="2410" w:type="dxa"/>
          </w:tcPr>
          <w:p w:rsidR="00785D50" w:rsidRDefault="00163E02" w:rsidP="00163E02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беседы </w:t>
            </w:r>
          </w:p>
        </w:tc>
        <w:tc>
          <w:tcPr>
            <w:tcW w:w="1134" w:type="dxa"/>
          </w:tcPr>
          <w:p w:rsidR="00785D50" w:rsidRDefault="00785D50" w:rsidP="00817A9B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5D50" w:rsidTr="00BD0E1B">
        <w:tc>
          <w:tcPr>
            <w:tcW w:w="3403" w:type="dxa"/>
            <w:vMerge/>
          </w:tcPr>
          <w:p w:rsidR="00785D50" w:rsidRPr="0065730E" w:rsidRDefault="00785D50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85D50" w:rsidRDefault="00785D50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Хоровое пение </w:t>
            </w:r>
          </w:p>
        </w:tc>
        <w:tc>
          <w:tcPr>
            <w:tcW w:w="2410" w:type="dxa"/>
          </w:tcPr>
          <w:p w:rsidR="00785D50" w:rsidRDefault="00785D50" w:rsidP="005A71F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</w:tc>
        <w:tc>
          <w:tcPr>
            <w:tcW w:w="1134" w:type="dxa"/>
          </w:tcPr>
          <w:p w:rsidR="00785D50" w:rsidRDefault="00785D50" w:rsidP="005A71FC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5D50" w:rsidTr="00BD0E1B">
        <w:tc>
          <w:tcPr>
            <w:tcW w:w="3403" w:type="dxa"/>
            <w:vMerge/>
          </w:tcPr>
          <w:p w:rsidR="00785D50" w:rsidRPr="0065730E" w:rsidRDefault="00785D50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85D50" w:rsidRDefault="00785D50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Играем в КВН</w:t>
            </w:r>
          </w:p>
        </w:tc>
        <w:tc>
          <w:tcPr>
            <w:tcW w:w="2410" w:type="dxa"/>
          </w:tcPr>
          <w:p w:rsidR="00785D50" w:rsidRDefault="00785D50" w:rsidP="005A71F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134" w:type="dxa"/>
          </w:tcPr>
          <w:p w:rsidR="00785D50" w:rsidRDefault="00785D50" w:rsidP="005A71FC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5D50" w:rsidTr="006205D9">
        <w:trPr>
          <w:trHeight w:val="562"/>
        </w:trPr>
        <w:tc>
          <w:tcPr>
            <w:tcW w:w="3403" w:type="dxa"/>
            <w:vMerge/>
          </w:tcPr>
          <w:p w:rsidR="00785D50" w:rsidRPr="0065730E" w:rsidRDefault="00785D50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85D50" w:rsidRDefault="00785D50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театр</w:t>
            </w:r>
          </w:p>
        </w:tc>
        <w:tc>
          <w:tcPr>
            <w:tcW w:w="2410" w:type="dxa"/>
          </w:tcPr>
          <w:p w:rsidR="00785D50" w:rsidRDefault="00785D50" w:rsidP="005A71F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</w:p>
        </w:tc>
        <w:tc>
          <w:tcPr>
            <w:tcW w:w="1134" w:type="dxa"/>
          </w:tcPr>
          <w:p w:rsidR="00785D50" w:rsidRDefault="00785D50" w:rsidP="005A71FC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D63" w:rsidTr="00BD0E1B">
        <w:tc>
          <w:tcPr>
            <w:tcW w:w="3403" w:type="dxa"/>
            <w:vMerge w:val="restart"/>
          </w:tcPr>
          <w:p w:rsidR="00842D63" w:rsidRPr="0065730E" w:rsidRDefault="00842D63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30E">
              <w:rPr>
                <w:rFonts w:ascii="Times New Roman" w:hAnsi="Times New Roman" w:cs="Times New Roman"/>
                <w:sz w:val="24"/>
                <w:szCs w:val="24"/>
              </w:rPr>
              <w:t xml:space="preserve">4.Реализация комплекса </w:t>
            </w:r>
            <w:r w:rsidRPr="006573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воспитательных мероприятий</w:t>
            </w:r>
          </w:p>
        </w:tc>
        <w:tc>
          <w:tcPr>
            <w:tcW w:w="3685" w:type="dxa"/>
          </w:tcPr>
          <w:p w:rsidR="00842D63" w:rsidRDefault="00842D63" w:rsidP="005A71F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410" w:type="dxa"/>
          </w:tcPr>
          <w:p w:rsidR="00842D63" w:rsidRDefault="00842D63" w:rsidP="005A71F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134" w:type="dxa"/>
          </w:tcPr>
          <w:p w:rsidR="00842D63" w:rsidRDefault="00842D63" w:rsidP="005A71FC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2D63" w:rsidTr="00BD0E1B">
        <w:tc>
          <w:tcPr>
            <w:tcW w:w="3403" w:type="dxa"/>
            <w:vMerge/>
          </w:tcPr>
          <w:p w:rsidR="00842D63" w:rsidRPr="0065730E" w:rsidRDefault="00842D63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42D63" w:rsidRDefault="00842D63" w:rsidP="005A71F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2410" w:type="dxa"/>
          </w:tcPr>
          <w:p w:rsidR="00842D63" w:rsidRDefault="00842D63" w:rsidP="005A71F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</w:tcPr>
          <w:p w:rsidR="00842D63" w:rsidRDefault="00842D63" w:rsidP="005A71FC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85D50" w:rsidTr="00BD0E1B">
        <w:tc>
          <w:tcPr>
            <w:tcW w:w="3403" w:type="dxa"/>
          </w:tcPr>
          <w:p w:rsidR="00785D50" w:rsidRPr="0065730E" w:rsidRDefault="00785D50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3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5.Организация деятельности ученических сообществ</w:t>
            </w:r>
          </w:p>
        </w:tc>
        <w:tc>
          <w:tcPr>
            <w:tcW w:w="3685" w:type="dxa"/>
          </w:tcPr>
          <w:p w:rsidR="00785D50" w:rsidRDefault="00785D50" w:rsidP="005A71F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музей</w:t>
            </w:r>
          </w:p>
        </w:tc>
        <w:tc>
          <w:tcPr>
            <w:tcW w:w="2410" w:type="dxa"/>
          </w:tcPr>
          <w:p w:rsidR="00785D50" w:rsidRDefault="00785D50" w:rsidP="005A71F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</w:tc>
        <w:tc>
          <w:tcPr>
            <w:tcW w:w="1134" w:type="dxa"/>
          </w:tcPr>
          <w:p w:rsidR="00785D50" w:rsidRDefault="00785D50" w:rsidP="005A71FC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5D50" w:rsidTr="00BD0E1B">
        <w:tc>
          <w:tcPr>
            <w:tcW w:w="3403" w:type="dxa"/>
          </w:tcPr>
          <w:p w:rsidR="00785D50" w:rsidRPr="0065730E" w:rsidRDefault="00785D50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30E">
              <w:rPr>
                <w:rFonts w:ascii="Times New Roman" w:hAnsi="Times New Roman" w:cs="Times New Roman"/>
                <w:sz w:val="24"/>
                <w:szCs w:val="24"/>
              </w:rPr>
              <w:t>6.Организационное обеспечение учебной деятельности</w:t>
            </w:r>
          </w:p>
        </w:tc>
        <w:tc>
          <w:tcPr>
            <w:tcW w:w="3685" w:type="dxa"/>
          </w:tcPr>
          <w:p w:rsidR="00785D50" w:rsidRDefault="00785D50" w:rsidP="00785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события, родительские встречи. Организационные линейки</w:t>
            </w:r>
          </w:p>
        </w:tc>
        <w:tc>
          <w:tcPr>
            <w:tcW w:w="2410" w:type="dxa"/>
          </w:tcPr>
          <w:p w:rsidR="00785D50" w:rsidRDefault="00785D50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события, родительские встречи, организационные линейки</w:t>
            </w:r>
          </w:p>
        </w:tc>
        <w:tc>
          <w:tcPr>
            <w:tcW w:w="1134" w:type="dxa"/>
          </w:tcPr>
          <w:p w:rsidR="00785D50" w:rsidRDefault="00785D50" w:rsidP="005A71FC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5D50" w:rsidTr="00BD0E1B">
        <w:tc>
          <w:tcPr>
            <w:tcW w:w="3403" w:type="dxa"/>
          </w:tcPr>
          <w:p w:rsidR="00785D50" w:rsidRPr="0065730E" w:rsidRDefault="00785D50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30E">
              <w:rPr>
                <w:rFonts w:ascii="Times New Roman" w:hAnsi="Times New Roman" w:cs="Times New Roman"/>
                <w:sz w:val="24"/>
                <w:szCs w:val="24"/>
              </w:rPr>
              <w:t xml:space="preserve">7.Организация педагогической поддержки </w:t>
            </w:r>
            <w:proofErr w:type="gramStart"/>
            <w:r w:rsidRPr="0065730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685" w:type="dxa"/>
          </w:tcPr>
          <w:p w:rsidR="00785D50" w:rsidRDefault="00785D50" w:rsidP="00817A9B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</w:t>
            </w:r>
          </w:p>
        </w:tc>
        <w:tc>
          <w:tcPr>
            <w:tcW w:w="2410" w:type="dxa"/>
          </w:tcPr>
          <w:p w:rsidR="00785D50" w:rsidRDefault="00E176DD" w:rsidP="00817A9B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</w:tcPr>
          <w:p w:rsidR="00785D50" w:rsidRDefault="00785D50" w:rsidP="00817A9B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5D50" w:rsidTr="00BD0E1B">
        <w:tc>
          <w:tcPr>
            <w:tcW w:w="3403" w:type="dxa"/>
          </w:tcPr>
          <w:p w:rsidR="00785D50" w:rsidRPr="0065730E" w:rsidRDefault="00785D50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30E">
              <w:rPr>
                <w:rFonts w:ascii="Times New Roman" w:hAnsi="Times New Roman" w:cs="Times New Roman"/>
                <w:sz w:val="24"/>
                <w:szCs w:val="24"/>
              </w:rPr>
              <w:t xml:space="preserve">8.Обеспечение благополучия </w:t>
            </w:r>
            <w:proofErr w:type="gramStart"/>
            <w:r w:rsidRPr="0065730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685" w:type="dxa"/>
          </w:tcPr>
          <w:p w:rsidR="00785D50" w:rsidRDefault="00785D50" w:rsidP="005A71F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Умей вести за собой</w:t>
            </w:r>
          </w:p>
        </w:tc>
        <w:tc>
          <w:tcPr>
            <w:tcW w:w="2410" w:type="dxa"/>
          </w:tcPr>
          <w:p w:rsidR="00785D50" w:rsidRDefault="00785D50" w:rsidP="005A71F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 общения</w:t>
            </w:r>
          </w:p>
        </w:tc>
        <w:tc>
          <w:tcPr>
            <w:tcW w:w="1134" w:type="dxa"/>
          </w:tcPr>
          <w:p w:rsidR="00785D50" w:rsidRDefault="00785D50" w:rsidP="005A71FC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5D50" w:rsidTr="00BD0E1B">
        <w:tc>
          <w:tcPr>
            <w:tcW w:w="3403" w:type="dxa"/>
          </w:tcPr>
          <w:p w:rsidR="00785D50" w:rsidRPr="0065730E" w:rsidRDefault="00785D50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3685" w:type="dxa"/>
          </w:tcPr>
          <w:p w:rsidR="00785D50" w:rsidRDefault="00785D50" w:rsidP="005A71F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85D50" w:rsidRDefault="00785D50" w:rsidP="005A71F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5D50" w:rsidRDefault="00785D50" w:rsidP="005A71FC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D70697" w:rsidRDefault="00D70697" w:rsidP="00946860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6860" w:rsidRDefault="00946860" w:rsidP="00946860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11A">
        <w:rPr>
          <w:rFonts w:ascii="Times New Roman" w:hAnsi="Times New Roman" w:cs="Times New Roman"/>
          <w:sz w:val="24"/>
          <w:szCs w:val="24"/>
        </w:rPr>
        <w:t>7А, 7Б, 7В классы</w:t>
      </w:r>
      <w:r w:rsidRPr="00304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4255">
        <w:rPr>
          <w:rFonts w:ascii="Times New Roman" w:hAnsi="Times New Roman" w:cs="Times New Roman"/>
          <w:sz w:val="24"/>
          <w:szCs w:val="24"/>
        </w:rPr>
        <w:t xml:space="preserve">(всего </w:t>
      </w:r>
      <w:r w:rsidR="000D411A">
        <w:rPr>
          <w:rFonts w:ascii="Times New Roman" w:hAnsi="Times New Roman" w:cs="Times New Roman"/>
          <w:sz w:val="24"/>
          <w:szCs w:val="24"/>
        </w:rPr>
        <w:t>24</w:t>
      </w:r>
      <w:r w:rsidRPr="00304255">
        <w:rPr>
          <w:rFonts w:ascii="Times New Roman" w:hAnsi="Times New Roman" w:cs="Times New Roman"/>
          <w:sz w:val="24"/>
          <w:szCs w:val="24"/>
        </w:rPr>
        <w:t xml:space="preserve"> час</w:t>
      </w:r>
      <w:r w:rsidR="000D411A">
        <w:rPr>
          <w:rFonts w:ascii="Times New Roman" w:hAnsi="Times New Roman" w:cs="Times New Roman"/>
          <w:sz w:val="24"/>
          <w:szCs w:val="24"/>
        </w:rPr>
        <w:t>а</w:t>
      </w:r>
      <w:r w:rsidRPr="0030425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10632" w:type="dxa"/>
        <w:tblInd w:w="-601" w:type="dxa"/>
        <w:tblLook w:val="04A0"/>
      </w:tblPr>
      <w:tblGrid>
        <w:gridCol w:w="3403"/>
        <w:gridCol w:w="3685"/>
        <w:gridCol w:w="2410"/>
        <w:gridCol w:w="1134"/>
      </w:tblGrid>
      <w:tr w:rsidR="000D411A" w:rsidRPr="00304255" w:rsidTr="00CC5CBD">
        <w:tc>
          <w:tcPr>
            <w:tcW w:w="3403" w:type="dxa"/>
          </w:tcPr>
          <w:p w:rsidR="000D411A" w:rsidRPr="00304255" w:rsidRDefault="000D411A" w:rsidP="005A71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255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3685" w:type="dxa"/>
          </w:tcPr>
          <w:p w:rsidR="000D411A" w:rsidRPr="00304255" w:rsidRDefault="000D411A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255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2410" w:type="dxa"/>
          </w:tcPr>
          <w:p w:rsidR="000D411A" w:rsidRPr="00304255" w:rsidRDefault="000D411A" w:rsidP="005A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55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1134" w:type="dxa"/>
          </w:tcPr>
          <w:p w:rsidR="000D411A" w:rsidRPr="00304255" w:rsidRDefault="000D411A" w:rsidP="005A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55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0D411A" w:rsidTr="00CC5CBD">
        <w:tc>
          <w:tcPr>
            <w:tcW w:w="3403" w:type="dxa"/>
            <w:vMerge w:val="restart"/>
          </w:tcPr>
          <w:p w:rsidR="000D411A" w:rsidRPr="0065730E" w:rsidRDefault="000D411A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30E">
              <w:rPr>
                <w:rFonts w:ascii="Times New Roman" w:hAnsi="Times New Roman" w:cs="Times New Roman"/>
                <w:sz w:val="24"/>
                <w:szCs w:val="24"/>
              </w:rPr>
              <w:t>1.Учебные предметы образовательной программы</w:t>
            </w:r>
          </w:p>
        </w:tc>
        <w:tc>
          <w:tcPr>
            <w:tcW w:w="3685" w:type="dxa"/>
          </w:tcPr>
          <w:p w:rsidR="00B5182E" w:rsidRDefault="00B5182E" w:rsidP="00B5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события  </w:t>
            </w:r>
          </w:p>
          <w:p w:rsidR="000D411A" w:rsidRDefault="000D411A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D411A" w:rsidRDefault="00B5182E" w:rsidP="005A71F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олимпиады, конкурсы, исследования, проекты, участие в конференциях</w:t>
            </w:r>
          </w:p>
        </w:tc>
        <w:tc>
          <w:tcPr>
            <w:tcW w:w="1134" w:type="dxa"/>
          </w:tcPr>
          <w:p w:rsidR="000D411A" w:rsidRDefault="000D411A" w:rsidP="005A71FC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11A" w:rsidTr="00CC5CBD">
        <w:trPr>
          <w:trHeight w:val="459"/>
        </w:trPr>
        <w:tc>
          <w:tcPr>
            <w:tcW w:w="3403" w:type="dxa"/>
            <w:vMerge/>
          </w:tcPr>
          <w:p w:rsidR="000D411A" w:rsidRPr="0065730E" w:rsidRDefault="000D411A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D411A" w:rsidRDefault="00CC5CBD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Экологичный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 жизни</w:t>
            </w:r>
          </w:p>
        </w:tc>
        <w:tc>
          <w:tcPr>
            <w:tcW w:w="2410" w:type="dxa"/>
          </w:tcPr>
          <w:p w:rsidR="000D411A" w:rsidRDefault="00B5182E" w:rsidP="005A71F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малая академия</w:t>
            </w:r>
          </w:p>
        </w:tc>
        <w:tc>
          <w:tcPr>
            <w:tcW w:w="1134" w:type="dxa"/>
          </w:tcPr>
          <w:p w:rsidR="000D411A" w:rsidRDefault="00D86AB8" w:rsidP="005A71FC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5CBD" w:rsidTr="00CC5CBD">
        <w:tc>
          <w:tcPr>
            <w:tcW w:w="3403" w:type="dxa"/>
            <w:vMerge w:val="restart"/>
          </w:tcPr>
          <w:p w:rsidR="00CC5CBD" w:rsidRPr="0065730E" w:rsidRDefault="00CC5CBD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30E">
              <w:rPr>
                <w:rFonts w:ascii="Times New Roman" w:hAnsi="Times New Roman" w:cs="Times New Roman"/>
                <w:sz w:val="24"/>
                <w:szCs w:val="24"/>
              </w:rPr>
              <w:t>2.Формирование функциональной грамотности</w:t>
            </w:r>
          </w:p>
        </w:tc>
        <w:tc>
          <w:tcPr>
            <w:tcW w:w="3685" w:type="dxa"/>
          </w:tcPr>
          <w:p w:rsidR="00CC5CBD" w:rsidRDefault="00CC5CBD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финансовой грамотности </w:t>
            </w:r>
          </w:p>
          <w:p w:rsidR="00CC5CBD" w:rsidRDefault="00CC5CBD" w:rsidP="005A71FC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C5CBD" w:rsidRDefault="00CC5CBD" w:rsidP="005A71F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4255">
              <w:rPr>
                <w:rFonts w:ascii="Times New Roman" w:hAnsi="Times New Roman" w:cs="Times New Roman"/>
                <w:sz w:val="24"/>
                <w:szCs w:val="24"/>
              </w:rPr>
              <w:t>малая академия</w:t>
            </w:r>
          </w:p>
        </w:tc>
        <w:tc>
          <w:tcPr>
            <w:tcW w:w="1134" w:type="dxa"/>
          </w:tcPr>
          <w:p w:rsidR="00CC5CBD" w:rsidRDefault="00D86AB8" w:rsidP="005A71FC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5CBD" w:rsidTr="00CC5CBD">
        <w:tc>
          <w:tcPr>
            <w:tcW w:w="3403" w:type="dxa"/>
            <w:vMerge/>
          </w:tcPr>
          <w:p w:rsidR="00CC5CBD" w:rsidRPr="0065730E" w:rsidRDefault="00CC5CBD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C5CBD" w:rsidRDefault="00CC5CBD" w:rsidP="00817A9B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проектная деятельность в классном коллективе</w:t>
            </w:r>
          </w:p>
        </w:tc>
        <w:tc>
          <w:tcPr>
            <w:tcW w:w="2410" w:type="dxa"/>
          </w:tcPr>
          <w:p w:rsidR="00CC5CBD" w:rsidRDefault="00CC5CBD" w:rsidP="00817A9B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</w:tc>
        <w:tc>
          <w:tcPr>
            <w:tcW w:w="1134" w:type="dxa"/>
          </w:tcPr>
          <w:p w:rsidR="00CC5CBD" w:rsidRDefault="00CC5CBD" w:rsidP="00817A9B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5CBD" w:rsidTr="00B342A6">
        <w:trPr>
          <w:trHeight w:val="2484"/>
        </w:trPr>
        <w:tc>
          <w:tcPr>
            <w:tcW w:w="3403" w:type="dxa"/>
          </w:tcPr>
          <w:p w:rsidR="00CC5CBD" w:rsidRPr="0065730E" w:rsidRDefault="00CC5CBD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30E">
              <w:rPr>
                <w:rFonts w:ascii="Times New Roman" w:hAnsi="Times New Roman" w:cs="Times New Roman"/>
                <w:sz w:val="24"/>
                <w:szCs w:val="24"/>
              </w:rPr>
              <w:t xml:space="preserve">3.Развитие личности, ее способностей, удовлетворение образовательных потребностей и интересов, самореализации обучающихся, в том числе одаренных, через организацию социальных практик (в том числе </w:t>
            </w:r>
            <w:proofErr w:type="spellStart"/>
            <w:r w:rsidRPr="0065730E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6573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CC5CBD" w:rsidRDefault="00CC5CBD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театр</w:t>
            </w:r>
          </w:p>
        </w:tc>
        <w:tc>
          <w:tcPr>
            <w:tcW w:w="2410" w:type="dxa"/>
          </w:tcPr>
          <w:p w:rsidR="00CC5CBD" w:rsidRDefault="00CC5CBD" w:rsidP="005A71F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</w:p>
        </w:tc>
        <w:tc>
          <w:tcPr>
            <w:tcW w:w="1134" w:type="dxa"/>
          </w:tcPr>
          <w:p w:rsidR="00CC5CBD" w:rsidRDefault="00CC5CBD" w:rsidP="005A71FC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29D8" w:rsidTr="00CC5CBD">
        <w:tc>
          <w:tcPr>
            <w:tcW w:w="3403" w:type="dxa"/>
            <w:vMerge w:val="restart"/>
          </w:tcPr>
          <w:p w:rsidR="006229D8" w:rsidRPr="0065730E" w:rsidRDefault="006229D8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30E">
              <w:rPr>
                <w:rFonts w:ascii="Times New Roman" w:hAnsi="Times New Roman" w:cs="Times New Roman"/>
                <w:sz w:val="24"/>
                <w:szCs w:val="24"/>
              </w:rPr>
              <w:t>4.Реализация комплекса воспитательных мероприятий</w:t>
            </w:r>
          </w:p>
        </w:tc>
        <w:tc>
          <w:tcPr>
            <w:tcW w:w="3685" w:type="dxa"/>
          </w:tcPr>
          <w:p w:rsidR="006229D8" w:rsidRDefault="006229D8" w:rsidP="005A71F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410" w:type="dxa"/>
          </w:tcPr>
          <w:p w:rsidR="006229D8" w:rsidRDefault="006229D8" w:rsidP="005A71F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134" w:type="dxa"/>
          </w:tcPr>
          <w:p w:rsidR="006229D8" w:rsidRDefault="006229D8" w:rsidP="005A71FC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29D8" w:rsidTr="00CC5CBD">
        <w:tc>
          <w:tcPr>
            <w:tcW w:w="3403" w:type="dxa"/>
            <w:vMerge/>
          </w:tcPr>
          <w:p w:rsidR="006229D8" w:rsidRPr="0065730E" w:rsidRDefault="006229D8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229D8" w:rsidRDefault="006229D8" w:rsidP="00817A9B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2410" w:type="dxa"/>
          </w:tcPr>
          <w:p w:rsidR="006229D8" w:rsidRDefault="006229D8" w:rsidP="00817A9B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</w:tcPr>
          <w:p w:rsidR="006229D8" w:rsidRDefault="006229D8" w:rsidP="00817A9B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6AB8" w:rsidTr="00CC5CBD">
        <w:tc>
          <w:tcPr>
            <w:tcW w:w="3403" w:type="dxa"/>
          </w:tcPr>
          <w:p w:rsidR="00D86AB8" w:rsidRPr="0065730E" w:rsidRDefault="00D86AB8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30E">
              <w:rPr>
                <w:rFonts w:ascii="Times New Roman" w:hAnsi="Times New Roman" w:cs="Times New Roman"/>
                <w:sz w:val="24"/>
                <w:szCs w:val="24"/>
              </w:rPr>
              <w:t>5.Организация деятельности ученических сообществ</w:t>
            </w:r>
          </w:p>
        </w:tc>
        <w:tc>
          <w:tcPr>
            <w:tcW w:w="3685" w:type="dxa"/>
          </w:tcPr>
          <w:p w:rsidR="00D86AB8" w:rsidRDefault="00D86AB8" w:rsidP="005A71F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первых</w:t>
            </w:r>
          </w:p>
        </w:tc>
        <w:tc>
          <w:tcPr>
            <w:tcW w:w="2410" w:type="dxa"/>
          </w:tcPr>
          <w:p w:rsidR="00D86AB8" w:rsidRDefault="00D86AB8" w:rsidP="005A71F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</w:tc>
        <w:tc>
          <w:tcPr>
            <w:tcW w:w="1134" w:type="dxa"/>
          </w:tcPr>
          <w:p w:rsidR="00D86AB8" w:rsidRDefault="00D86AB8" w:rsidP="005A71FC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6AB8" w:rsidTr="00CC5CBD">
        <w:tc>
          <w:tcPr>
            <w:tcW w:w="3403" w:type="dxa"/>
          </w:tcPr>
          <w:p w:rsidR="00D86AB8" w:rsidRPr="0065730E" w:rsidRDefault="00D86AB8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30E">
              <w:rPr>
                <w:rFonts w:ascii="Times New Roman" w:hAnsi="Times New Roman" w:cs="Times New Roman"/>
                <w:sz w:val="24"/>
                <w:szCs w:val="24"/>
              </w:rPr>
              <w:t>6.Организационное обеспечение учебной деятельности</w:t>
            </w:r>
          </w:p>
        </w:tc>
        <w:tc>
          <w:tcPr>
            <w:tcW w:w="3685" w:type="dxa"/>
          </w:tcPr>
          <w:p w:rsidR="00D86AB8" w:rsidRDefault="00D86AB8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события, родительские встречи.</w:t>
            </w:r>
          </w:p>
          <w:p w:rsidR="00D86AB8" w:rsidRDefault="00D86AB8" w:rsidP="005A71F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линейки</w:t>
            </w:r>
          </w:p>
        </w:tc>
        <w:tc>
          <w:tcPr>
            <w:tcW w:w="2410" w:type="dxa"/>
          </w:tcPr>
          <w:p w:rsidR="00D86AB8" w:rsidRDefault="00D86AB8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события, родительские встречи, организационные линейки</w:t>
            </w:r>
          </w:p>
        </w:tc>
        <w:tc>
          <w:tcPr>
            <w:tcW w:w="1134" w:type="dxa"/>
          </w:tcPr>
          <w:p w:rsidR="00D86AB8" w:rsidRDefault="00D86AB8" w:rsidP="005A71FC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6AB8" w:rsidTr="00CC5CBD">
        <w:tc>
          <w:tcPr>
            <w:tcW w:w="3403" w:type="dxa"/>
          </w:tcPr>
          <w:p w:rsidR="00D86AB8" w:rsidRPr="0065730E" w:rsidRDefault="00D86AB8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30E">
              <w:rPr>
                <w:rFonts w:ascii="Times New Roman" w:hAnsi="Times New Roman" w:cs="Times New Roman"/>
                <w:sz w:val="24"/>
                <w:szCs w:val="24"/>
              </w:rPr>
              <w:t xml:space="preserve">7.Организация педагогической поддержки </w:t>
            </w:r>
            <w:proofErr w:type="gramStart"/>
            <w:r w:rsidRPr="0065730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685" w:type="dxa"/>
          </w:tcPr>
          <w:p w:rsidR="00D86AB8" w:rsidRDefault="00D86AB8" w:rsidP="00817A9B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</w:t>
            </w:r>
          </w:p>
        </w:tc>
        <w:tc>
          <w:tcPr>
            <w:tcW w:w="2410" w:type="dxa"/>
          </w:tcPr>
          <w:p w:rsidR="00D86AB8" w:rsidRDefault="00E176DD" w:rsidP="00817A9B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</w:tcPr>
          <w:p w:rsidR="00D86AB8" w:rsidRDefault="00D86AB8" w:rsidP="00817A9B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6AB8" w:rsidTr="00CC5CBD">
        <w:tc>
          <w:tcPr>
            <w:tcW w:w="3403" w:type="dxa"/>
          </w:tcPr>
          <w:p w:rsidR="00D86AB8" w:rsidRPr="0065730E" w:rsidRDefault="00D86AB8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30E">
              <w:rPr>
                <w:rFonts w:ascii="Times New Roman" w:hAnsi="Times New Roman" w:cs="Times New Roman"/>
                <w:sz w:val="24"/>
                <w:szCs w:val="24"/>
              </w:rPr>
              <w:t xml:space="preserve">8.Обеспечение благополучия </w:t>
            </w:r>
            <w:proofErr w:type="gramStart"/>
            <w:r w:rsidRPr="0065730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685" w:type="dxa"/>
          </w:tcPr>
          <w:p w:rsidR="00D86AB8" w:rsidRDefault="00D86AB8" w:rsidP="005A71F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Умей вести за собой</w:t>
            </w:r>
          </w:p>
        </w:tc>
        <w:tc>
          <w:tcPr>
            <w:tcW w:w="2410" w:type="dxa"/>
          </w:tcPr>
          <w:p w:rsidR="00D86AB8" w:rsidRDefault="00D86AB8" w:rsidP="005A71F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 общения</w:t>
            </w:r>
          </w:p>
        </w:tc>
        <w:tc>
          <w:tcPr>
            <w:tcW w:w="1134" w:type="dxa"/>
          </w:tcPr>
          <w:p w:rsidR="00D86AB8" w:rsidRDefault="00D86AB8" w:rsidP="005A71FC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6AB8" w:rsidTr="00CC5CBD">
        <w:tc>
          <w:tcPr>
            <w:tcW w:w="3403" w:type="dxa"/>
          </w:tcPr>
          <w:p w:rsidR="00D86AB8" w:rsidRPr="0065730E" w:rsidRDefault="00D86AB8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3685" w:type="dxa"/>
          </w:tcPr>
          <w:p w:rsidR="00D86AB8" w:rsidRDefault="00D86AB8" w:rsidP="005A71F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86AB8" w:rsidRDefault="00D86AB8" w:rsidP="005A71F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6AB8" w:rsidRDefault="00D86AB8" w:rsidP="005A71FC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0D411A" w:rsidRDefault="000D411A" w:rsidP="00946860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6860" w:rsidRDefault="00946860" w:rsidP="00946860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4347">
        <w:rPr>
          <w:rFonts w:ascii="Times New Roman" w:hAnsi="Times New Roman" w:cs="Times New Roman"/>
          <w:sz w:val="24"/>
          <w:szCs w:val="24"/>
        </w:rPr>
        <w:t>8А, 8Б, 8В классы</w:t>
      </w:r>
      <w:r w:rsidRPr="00304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4255">
        <w:rPr>
          <w:rFonts w:ascii="Times New Roman" w:hAnsi="Times New Roman" w:cs="Times New Roman"/>
          <w:sz w:val="24"/>
          <w:szCs w:val="24"/>
        </w:rPr>
        <w:t xml:space="preserve">(всего </w:t>
      </w:r>
      <w:r w:rsidR="008D4347">
        <w:rPr>
          <w:rFonts w:ascii="Times New Roman" w:hAnsi="Times New Roman" w:cs="Times New Roman"/>
          <w:sz w:val="24"/>
          <w:szCs w:val="24"/>
        </w:rPr>
        <w:t>18</w:t>
      </w:r>
      <w:r w:rsidRPr="00304255">
        <w:rPr>
          <w:rFonts w:ascii="Times New Roman" w:hAnsi="Times New Roman" w:cs="Times New Roman"/>
          <w:sz w:val="24"/>
          <w:szCs w:val="24"/>
        </w:rPr>
        <w:t xml:space="preserve"> час</w:t>
      </w:r>
      <w:r w:rsidR="008D4347">
        <w:rPr>
          <w:rFonts w:ascii="Times New Roman" w:hAnsi="Times New Roman" w:cs="Times New Roman"/>
          <w:sz w:val="24"/>
          <w:szCs w:val="24"/>
        </w:rPr>
        <w:t>ов</w:t>
      </w:r>
      <w:r w:rsidRPr="00304255">
        <w:rPr>
          <w:rFonts w:ascii="Times New Roman" w:hAnsi="Times New Roman" w:cs="Times New Roman"/>
          <w:sz w:val="24"/>
          <w:szCs w:val="24"/>
        </w:rPr>
        <w:t>)</w:t>
      </w:r>
    </w:p>
    <w:p w:rsidR="008D4347" w:rsidRDefault="008D4347" w:rsidP="00946860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601" w:type="dxa"/>
        <w:tblLook w:val="04A0"/>
      </w:tblPr>
      <w:tblGrid>
        <w:gridCol w:w="3064"/>
        <w:gridCol w:w="4024"/>
        <w:gridCol w:w="2410"/>
        <w:gridCol w:w="1134"/>
      </w:tblGrid>
      <w:tr w:rsidR="008D4347" w:rsidRPr="00304255" w:rsidTr="005A71FC">
        <w:tc>
          <w:tcPr>
            <w:tcW w:w="3064" w:type="dxa"/>
          </w:tcPr>
          <w:p w:rsidR="008D4347" w:rsidRPr="00304255" w:rsidRDefault="008D4347" w:rsidP="005A71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255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4024" w:type="dxa"/>
          </w:tcPr>
          <w:p w:rsidR="008D4347" w:rsidRPr="00304255" w:rsidRDefault="008D4347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255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2410" w:type="dxa"/>
          </w:tcPr>
          <w:p w:rsidR="008D4347" w:rsidRPr="00304255" w:rsidRDefault="008D4347" w:rsidP="005A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55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1134" w:type="dxa"/>
          </w:tcPr>
          <w:p w:rsidR="008D4347" w:rsidRPr="00304255" w:rsidRDefault="008D4347" w:rsidP="005A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55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8D4347" w:rsidTr="005A71FC">
        <w:trPr>
          <w:trHeight w:val="828"/>
        </w:trPr>
        <w:tc>
          <w:tcPr>
            <w:tcW w:w="3064" w:type="dxa"/>
          </w:tcPr>
          <w:p w:rsidR="008D4347" w:rsidRPr="0065730E" w:rsidRDefault="008D4347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3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1.Учебные предметы образовательной программы</w:t>
            </w:r>
          </w:p>
        </w:tc>
        <w:tc>
          <w:tcPr>
            <w:tcW w:w="4024" w:type="dxa"/>
          </w:tcPr>
          <w:p w:rsidR="008D4347" w:rsidRDefault="00E176DD" w:rsidP="008D4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Французский язык и культура </w:t>
            </w:r>
          </w:p>
        </w:tc>
        <w:tc>
          <w:tcPr>
            <w:tcW w:w="2410" w:type="dxa"/>
          </w:tcPr>
          <w:p w:rsidR="008D4347" w:rsidRDefault="008D4347" w:rsidP="005A71F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малая академия</w:t>
            </w:r>
          </w:p>
        </w:tc>
        <w:tc>
          <w:tcPr>
            <w:tcW w:w="1134" w:type="dxa"/>
          </w:tcPr>
          <w:p w:rsidR="008D4347" w:rsidRDefault="00E176DD" w:rsidP="005A71FC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4347" w:rsidTr="005A71FC">
        <w:tc>
          <w:tcPr>
            <w:tcW w:w="3064" w:type="dxa"/>
          </w:tcPr>
          <w:p w:rsidR="008D4347" w:rsidRPr="0065730E" w:rsidRDefault="008D4347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30E">
              <w:rPr>
                <w:rFonts w:ascii="Times New Roman" w:hAnsi="Times New Roman" w:cs="Times New Roman"/>
                <w:sz w:val="24"/>
                <w:szCs w:val="24"/>
              </w:rPr>
              <w:t>2.Формирование функциональной грамотности</w:t>
            </w:r>
          </w:p>
        </w:tc>
        <w:tc>
          <w:tcPr>
            <w:tcW w:w="4024" w:type="dxa"/>
          </w:tcPr>
          <w:p w:rsidR="008D4347" w:rsidRDefault="00E176DD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  <w:r w:rsidR="00BD0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предметам</w:t>
            </w:r>
            <w:r w:rsidR="008D4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4347" w:rsidRDefault="008D4347" w:rsidP="005A71FC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D4347" w:rsidRDefault="008D4347" w:rsidP="005A71F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4255">
              <w:rPr>
                <w:rFonts w:ascii="Times New Roman" w:hAnsi="Times New Roman" w:cs="Times New Roman"/>
                <w:sz w:val="24"/>
                <w:szCs w:val="24"/>
              </w:rPr>
              <w:t>малая академия</w:t>
            </w:r>
          </w:p>
        </w:tc>
        <w:tc>
          <w:tcPr>
            <w:tcW w:w="1134" w:type="dxa"/>
          </w:tcPr>
          <w:p w:rsidR="008D4347" w:rsidRDefault="00E176DD" w:rsidP="005A71FC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D4347" w:rsidTr="005A71FC">
        <w:tc>
          <w:tcPr>
            <w:tcW w:w="3064" w:type="dxa"/>
            <w:vMerge w:val="restart"/>
          </w:tcPr>
          <w:p w:rsidR="008D4347" w:rsidRPr="0065730E" w:rsidRDefault="008D4347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30E">
              <w:rPr>
                <w:rFonts w:ascii="Times New Roman" w:hAnsi="Times New Roman" w:cs="Times New Roman"/>
                <w:sz w:val="24"/>
                <w:szCs w:val="24"/>
              </w:rPr>
              <w:t xml:space="preserve">3.Развитие личности, ее способностей, удовлетворение образовательных потребностей и интересов, самореализации обучающихся, в том числе одаренных, через организацию социальных практик (в том числе </w:t>
            </w:r>
            <w:proofErr w:type="spellStart"/>
            <w:r w:rsidRPr="0065730E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6573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24" w:type="dxa"/>
          </w:tcPr>
          <w:p w:rsidR="008D4347" w:rsidRDefault="00E176DD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</w:p>
        </w:tc>
        <w:tc>
          <w:tcPr>
            <w:tcW w:w="2410" w:type="dxa"/>
          </w:tcPr>
          <w:p w:rsidR="008D4347" w:rsidRDefault="008D4347" w:rsidP="005A71F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</w:tcPr>
          <w:p w:rsidR="008D4347" w:rsidRDefault="00E176DD" w:rsidP="005A71FC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4347" w:rsidTr="005A71FC">
        <w:trPr>
          <w:trHeight w:val="1134"/>
        </w:trPr>
        <w:tc>
          <w:tcPr>
            <w:tcW w:w="3064" w:type="dxa"/>
            <w:vMerge/>
          </w:tcPr>
          <w:p w:rsidR="008D4347" w:rsidRPr="0065730E" w:rsidRDefault="008D4347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8D4347" w:rsidRDefault="00E176DD" w:rsidP="00E17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военной службы</w:t>
            </w:r>
          </w:p>
        </w:tc>
        <w:tc>
          <w:tcPr>
            <w:tcW w:w="2410" w:type="dxa"/>
          </w:tcPr>
          <w:p w:rsidR="008D4347" w:rsidRDefault="008D4347" w:rsidP="005A71F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</w:tcPr>
          <w:p w:rsidR="008D4347" w:rsidRDefault="008D4347" w:rsidP="005A71FC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76DD" w:rsidTr="005A71FC">
        <w:tc>
          <w:tcPr>
            <w:tcW w:w="3064" w:type="dxa"/>
            <w:vMerge w:val="restart"/>
          </w:tcPr>
          <w:p w:rsidR="00E176DD" w:rsidRPr="0065730E" w:rsidRDefault="00E176DD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30E">
              <w:rPr>
                <w:rFonts w:ascii="Times New Roman" w:hAnsi="Times New Roman" w:cs="Times New Roman"/>
                <w:sz w:val="24"/>
                <w:szCs w:val="24"/>
              </w:rPr>
              <w:t>4.Реализация комплекса воспитательных мероприятий</w:t>
            </w:r>
          </w:p>
        </w:tc>
        <w:tc>
          <w:tcPr>
            <w:tcW w:w="4024" w:type="dxa"/>
          </w:tcPr>
          <w:p w:rsidR="00E176DD" w:rsidRDefault="00E176DD" w:rsidP="005A71F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410" w:type="dxa"/>
          </w:tcPr>
          <w:p w:rsidR="00E176DD" w:rsidRDefault="00E176DD" w:rsidP="005A71F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134" w:type="dxa"/>
          </w:tcPr>
          <w:p w:rsidR="00E176DD" w:rsidRDefault="00E176DD" w:rsidP="005A71FC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76DD" w:rsidTr="005A71FC">
        <w:tc>
          <w:tcPr>
            <w:tcW w:w="3064" w:type="dxa"/>
            <w:vMerge/>
          </w:tcPr>
          <w:p w:rsidR="00E176DD" w:rsidRPr="0065730E" w:rsidRDefault="00E176DD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E176DD" w:rsidRDefault="00E176DD" w:rsidP="005A71F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2410" w:type="dxa"/>
          </w:tcPr>
          <w:p w:rsidR="00E176DD" w:rsidRDefault="00E176DD" w:rsidP="005A71F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</w:tcPr>
          <w:p w:rsidR="00E176DD" w:rsidRDefault="00E176DD" w:rsidP="005A71FC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6AB8" w:rsidTr="005A71FC">
        <w:tc>
          <w:tcPr>
            <w:tcW w:w="3064" w:type="dxa"/>
          </w:tcPr>
          <w:p w:rsidR="00D86AB8" w:rsidRPr="0065730E" w:rsidRDefault="00D86AB8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5730E">
              <w:rPr>
                <w:rFonts w:ascii="Times New Roman" w:hAnsi="Times New Roman" w:cs="Times New Roman"/>
                <w:sz w:val="24"/>
                <w:szCs w:val="24"/>
              </w:rPr>
              <w:t>.Организационное обеспечение учебной деятельности</w:t>
            </w:r>
          </w:p>
        </w:tc>
        <w:tc>
          <w:tcPr>
            <w:tcW w:w="4024" w:type="dxa"/>
          </w:tcPr>
          <w:p w:rsidR="00D86AB8" w:rsidRDefault="00D86AB8" w:rsidP="00817A9B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клуб</w:t>
            </w:r>
          </w:p>
        </w:tc>
        <w:tc>
          <w:tcPr>
            <w:tcW w:w="2410" w:type="dxa"/>
          </w:tcPr>
          <w:p w:rsidR="00D86AB8" w:rsidRDefault="00D86AB8" w:rsidP="00817A9B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134" w:type="dxa"/>
          </w:tcPr>
          <w:p w:rsidR="00D86AB8" w:rsidRDefault="00E176DD" w:rsidP="005A71FC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76DD" w:rsidTr="005A71FC">
        <w:tc>
          <w:tcPr>
            <w:tcW w:w="3064" w:type="dxa"/>
          </w:tcPr>
          <w:p w:rsidR="00E176DD" w:rsidRPr="0065730E" w:rsidRDefault="00E176DD" w:rsidP="00777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30E">
              <w:rPr>
                <w:rFonts w:ascii="Times New Roman" w:hAnsi="Times New Roman" w:cs="Times New Roman"/>
                <w:sz w:val="24"/>
                <w:szCs w:val="24"/>
              </w:rPr>
              <w:t>6.Организационное обеспечение учебной деятельности</w:t>
            </w:r>
          </w:p>
        </w:tc>
        <w:tc>
          <w:tcPr>
            <w:tcW w:w="4024" w:type="dxa"/>
          </w:tcPr>
          <w:p w:rsidR="00E176DD" w:rsidRDefault="00E176DD" w:rsidP="00E17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события, родительские встречи.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линейки</w:t>
            </w:r>
          </w:p>
        </w:tc>
        <w:tc>
          <w:tcPr>
            <w:tcW w:w="2410" w:type="dxa"/>
          </w:tcPr>
          <w:p w:rsidR="00E176DD" w:rsidRDefault="00E176DD" w:rsidP="00777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события, родительские встречи, организационные линейки</w:t>
            </w:r>
          </w:p>
        </w:tc>
        <w:tc>
          <w:tcPr>
            <w:tcW w:w="1134" w:type="dxa"/>
          </w:tcPr>
          <w:p w:rsidR="00E176DD" w:rsidRDefault="00E176DD" w:rsidP="0077776C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76DD" w:rsidTr="005A71FC">
        <w:tc>
          <w:tcPr>
            <w:tcW w:w="3064" w:type="dxa"/>
          </w:tcPr>
          <w:p w:rsidR="00E176DD" w:rsidRPr="0065730E" w:rsidRDefault="00E176DD" w:rsidP="00777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30E">
              <w:rPr>
                <w:rFonts w:ascii="Times New Roman" w:hAnsi="Times New Roman" w:cs="Times New Roman"/>
                <w:sz w:val="24"/>
                <w:szCs w:val="24"/>
              </w:rPr>
              <w:t xml:space="preserve">7.Организация педагогической поддержки </w:t>
            </w:r>
            <w:proofErr w:type="gramStart"/>
            <w:r w:rsidRPr="0065730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024" w:type="dxa"/>
          </w:tcPr>
          <w:p w:rsidR="00E176DD" w:rsidRDefault="00E176DD" w:rsidP="0077776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</w:t>
            </w:r>
          </w:p>
        </w:tc>
        <w:tc>
          <w:tcPr>
            <w:tcW w:w="2410" w:type="dxa"/>
          </w:tcPr>
          <w:p w:rsidR="00E176DD" w:rsidRDefault="00E176DD" w:rsidP="0077776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</w:tcPr>
          <w:p w:rsidR="00E176DD" w:rsidRDefault="00E176DD" w:rsidP="0077776C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76DD" w:rsidTr="005A71FC">
        <w:tc>
          <w:tcPr>
            <w:tcW w:w="3064" w:type="dxa"/>
          </w:tcPr>
          <w:p w:rsidR="00E176DD" w:rsidRPr="0065730E" w:rsidRDefault="00E176DD" w:rsidP="00777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30E">
              <w:rPr>
                <w:rFonts w:ascii="Times New Roman" w:hAnsi="Times New Roman" w:cs="Times New Roman"/>
                <w:sz w:val="24"/>
                <w:szCs w:val="24"/>
              </w:rPr>
              <w:t xml:space="preserve">8.Обеспечение благополучия </w:t>
            </w:r>
            <w:proofErr w:type="gramStart"/>
            <w:r w:rsidRPr="0065730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024" w:type="dxa"/>
          </w:tcPr>
          <w:p w:rsidR="00E176DD" w:rsidRDefault="00E176DD" w:rsidP="0077776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Умей вести за собой</w:t>
            </w:r>
          </w:p>
        </w:tc>
        <w:tc>
          <w:tcPr>
            <w:tcW w:w="2410" w:type="dxa"/>
          </w:tcPr>
          <w:p w:rsidR="00E176DD" w:rsidRDefault="00E176DD" w:rsidP="0077776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 общения</w:t>
            </w:r>
          </w:p>
        </w:tc>
        <w:tc>
          <w:tcPr>
            <w:tcW w:w="1134" w:type="dxa"/>
          </w:tcPr>
          <w:p w:rsidR="00E176DD" w:rsidRDefault="00E176DD" w:rsidP="0077776C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76DD" w:rsidTr="005A71FC">
        <w:tc>
          <w:tcPr>
            <w:tcW w:w="3064" w:type="dxa"/>
          </w:tcPr>
          <w:p w:rsidR="00E176DD" w:rsidRPr="0065730E" w:rsidRDefault="00E176DD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4024" w:type="dxa"/>
          </w:tcPr>
          <w:p w:rsidR="00E176DD" w:rsidRDefault="00E176DD" w:rsidP="005A71F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176DD" w:rsidRDefault="00E176DD" w:rsidP="005A71F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76DD" w:rsidRDefault="00E176DD" w:rsidP="005A71FC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8D4347" w:rsidRDefault="008D4347" w:rsidP="00946860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5B22" w:rsidRDefault="00946860" w:rsidP="00946860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5B22">
        <w:rPr>
          <w:rFonts w:ascii="Times New Roman" w:hAnsi="Times New Roman" w:cs="Times New Roman"/>
          <w:sz w:val="24"/>
          <w:szCs w:val="24"/>
        </w:rPr>
        <w:t>9А, 9Б, 9В классы</w:t>
      </w:r>
      <w:r w:rsidRPr="00304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4255">
        <w:rPr>
          <w:rFonts w:ascii="Times New Roman" w:hAnsi="Times New Roman" w:cs="Times New Roman"/>
          <w:sz w:val="24"/>
          <w:szCs w:val="24"/>
        </w:rPr>
        <w:t xml:space="preserve">(всего </w:t>
      </w:r>
      <w:r w:rsidR="00E176DD">
        <w:rPr>
          <w:rFonts w:ascii="Times New Roman" w:hAnsi="Times New Roman" w:cs="Times New Roman"/>
          <w:sz w:val="24"/>
          <w:szCs w:val="24"/>
        </w:rPr>
        <w:t>18</w:t>
      </w:r>
      <w:r w:rsidRPr="00304255">
        <w:rPr>
          <w:rFonts w:ascii="Times New Roman" w:hAnsi="Times New Roman" w:cs="Times New Roman"/>
          <w:sz w:val="24"/>
          <w:szCs w:val="24"/>
        </w:rPr>
        <w:t xml:space="preserve"> час</w:t>
      </w:r>
      <w:r w:rsidR="00E176DD">
        <w:rPr>
          <w:rFonts w:ascii="Times New Roman" w:hAnsi="Times New Roman" w:cs="Times New Roman"/>
          <w:sz w:val="24"/>
          <w:szCs w:val="24"/>
        </w:rPr>
        <w:t>ов</w:t>
      </w:r>
      <w:r w:rsidRPr="0030425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10632" w:type="dxa"/>
        <w:tblInd w:w="-601" w:type="dxa"/>
        <w:tblLook w:val="04A0"/>
      </w:tblPr>
      <w:tblGrid>
        <w:gridCol w:w="3064"/>
        <w:gridCol w:w="4024"/>
        <w:gridCol w:w="2410"/>
        <w:gridCol w:w="1134"/>
      </w:tblGrid>
      <w:tr w:rsidR="00735B22" w:rsidRPr="00304255" w:rsidTr="005A71FC">
        <w:tc>
          <w:tcPr>
            <w:tcW w:w="3064" w:type="dxa"/>
          </w:tcPr>
          <w:p w:rsidR="00735B22" w:rsidRPr="00304255" w:rsidRDefault="00735B22" w:rsidP="005A71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255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4024" w:type="dxa"/>
          </w:tcPr>
          <w:p w:rsidR="00735B22" w:rsidRPr="00304255" w:rsidRDefault="00735B22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255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2410" w:type="dxa"/>
          </w:tcPr>
          <w:p w:rsidR="00735B22" w:rsidRPr="00304255" w:rsidRDefault="00735B22" w:rsidP="005A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55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1134" w:type="dxa"/>
          </w:tcPr>
          <w:p w:rsidR="00735B22" w:rsidRPr="00304255" w:rsidRDefault="00735B22" w:rsidP="005A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55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F92E1D" w:rsidTr="005A71FC">
        <w:trPr>
          <w:trHeight w:val="828"/>
        </w:trPr>
        <w:tc>
          <w:tcPr>
            <w:tcW w:w="3064" w:type="dxa"/>
            <w:vMerge w:val="restart"/>
          </w:tcPr>
          <w:p w:rsidR="00F92E1D" w:rsidRPr="0065730E" w:rsidRDefault="00F92E1D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30E">
              <w:rPr>
                <w:rFonts w:ascii="Times New Roman" w:hAnsi="Times New Roman" w:cs="Times New Roman"/>
                <w:sz w:val="24"/>
                <w:szCs w:val="24"/>
              </w:rPr>
              <w:t>1.Учебные предметы образовательной программы</w:t>
            </w:r>
          </w:p>
        </w:tc>
        <w:tc>
          <w:tcPr>
            <w:tcW w:w="4024" w:type="dxa"/>
          </w:tcPr>
          <w:p w:rsidR="00F92E1D" w:rsidRDefault="00F92E1D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события  </w:t>
            </w:r>
          </w:p>
          <w:p w:rsidR="00F92E1D" w:rsidRDefault="00F92E1D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2E1D" w:rsidRDefault="00F92E1D" w:rsidP="005A71F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олимпиады, конкурсы, исследования, проекты, участие в конференциях</w:t>
            </w:r>
          </w:p>
        </w:tc>
        <w:tc>
          <w:tcPr>
            <w:tcW w:w="1134" w:type="dxa"/>
          </w:tcPr>
          <w:p w:rsidR="00F92E1D" w:rsidRDefault="00F92E1D" w:rsidP="005A71FC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2E1D" w:rsidTr="00F92E1D">
        <w:trPr>
          <w:trHeight w:val="219"/>
        </w:trPr>
        <w:tc>
          <w:tcPr>
            <w:tcW w:w="3064" w:type="dxa"/>
            <w:vMerge/>
          </w:tcPr>
          <w:p w:rsidR="00F92E1D" w:rsidRPr="0065730E" w:rsidRDefault="00F92E1D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F92E1D" w:rsidRDefault="00F92E1D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2410" w:type="dxa"/>
          </w:tcPr>
          <w:p w:rsidR="00F92E1D" w:rsidRDefault="00F92E1D" w:rsidP="005A71F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134" w:type="dxa"/>
          </w:tcPr>
          <w:p w:rsidR="00F92E1D" w:rsidRDefault="00F92E1D" w:rsidP="005A71FC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5B22" w:rsidTr="005A71FC">
        <w:tc>
          <w:tcPr>
            <w:tcW w:w="3064" w:type="dxa"/>
          </w:tcPr>
          <w:p w:rsidR="00735B22" w:rsidRPr="0065730E" w:rsidRDefault="00735B22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30E">
              <w:rPr>
                <w:rFonts w:ascii="Times New Roman" w:hAnsi="Times New Roman" w:cs="Times New Roman"/>
                <w:sz w:val="24"/>
                <w:szCs w:val="24"/>
              </w:rPr>
              <w:t>2.Формирование функциональной грамотности</w:t>
            </w:r>
          </w:p>
        </w:tc>
        <w:tc>
          <w:tcPr>
            <w:tcW w:w="4024" w:type="dxa"/>
          </w:tcPr>
          <w:p w:rsidR="00735B22" w:rsidRDefault="00BD0E1B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финансовой грамотности </w:t>
            </w:r>
          </w:p>
          <w:p w:rsidR="00735B22" w:rsidRDefault="00735B22" w:rsidP="005A71FC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35B22" w:rsidRDefault="00735B22" w:rsidP="005A71F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4255">
              <w:rPr>
                <w:rFonts w:ascii="Times New Roman" w:hAnsi="Times New Roman" w:cs="Times New Roman"/>
                <w:sz w:val="24"/>
                <w:szCs w:val="24"/>
              </w:rPr>
              <w:t>малая академия</w:t>
            </w:r>
          </w:p>
        </w:tc>
        <w:tc>
          <w:tcPr>
            <w:tcW w:w="1134" w:type="dxa"/>
          </w:tcPr>
          <w:p w:rsidR="00735B22" w:rsidRDefault="00F92E1D" w:rsidP="005A71FC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4779" w:rsidTr="006F4779">
        <w:trPr>
          <w:trHeight w:val="843"/>
        </w:trPr>
        <w:tc>
          <w:tcPr>
            <w:tcW w:w="3064" w:type="dxa"/>
            <w:vMerge w:val="restart"/>
          </w:tcPr>
          <w:p w:rsidR="006F4779" w:rsidRPr="0065730E" w:rsidRDefault="006F4779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30E">
              <w:rPr>
                <w:rFonts w:ascii="Times New Roman" w:hAnsi="Times New Roman" w:cs="Times New Roman"/>
                <w:sz w:val="24"/>
                <w:szCs w:val="24"/>
              </w:rPr>
              <w:t xml:space="preserve">3.Развитие личности, ее способностей, удовлетворение образовательных потребностей и интересов, самореализации обучающихся, в том числе одаренных, через </w:t>
            </w:r>
            <w:r w:rsidRPr="006573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организацию социальных практик (в том числе </w:t>
            </w:r>
            <w:proofErr w:type="spellStart"/>
            <w:r w:rsidRPr="0065730E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6573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24" w:type="dxa"/>
            <w:vMerge w:val="restart"/>
          </w:tcPr>
          <w:p w:rsidR="006F4779" w:rsidRDefault="006F4779" w:rsidP="006F4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Моя семья</w:t>
            </w:r>
          </w:p>
        </w:tc>
        <w:tc>
          <w:tcPr>
            <w:tcW w:w="2410" w:type="dxa"/>
            <w:vMerge w:val="restart"/>
          </w:tcPr>
          <w:p w:rsidR="006F4779" w:rsidRDefault="006F4779" w:rsidP="005A71F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беседы</w:t>
            </w:r>
          </w:p>
        </w:tc>
        <w:tc>
          <w:tcPr>
            <w:tcW w:w="1134" w:type="dxa"/>
          </w:tcPr>
          <w:p w:rsidR="006F4779" w:rsidRDefault="006F4779" w:rsidP="005A71FC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4779" w:rsidTr="005A71FC">
        <w:trPr>
          <w:trHeight w:val="1134"/>
        </w:trPr>
        <w:tc>
          <w:tcPr>
            <w:tcW w:w="3064" w:type="dxa"/>
            <w:vMerge/>
          </w:tcPr>
          <w:p w:rsidR="006F4779" w:rsidRPr="0065730E" w:rsidRDefault="006F4779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  <w:vMerge/>
          </w:tcPr>
          <w:p w:rsidR="006F4779" w:rsidRDefault="006F4779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F4779" w:rsidRDefault="006F4779" w:rsidP="005A71F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4779" w:rsidRDefault="006F4779" w:rsidP="005A71FC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779" w:rsidTr="005A71FC">
        <w:tc>
          <w:tcPr>
            <w:tcW w:w="3064" w:type="dxa"/>
            <w:vMerge w:val="restart"/>
          </w:tcPr>
          <w:p w:rsidR="006F4779" w:rsidRPr="0065730E" w:rsidRDefault="006F4779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3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4.Реализация комплекса воспитательных мероприятий</w:t>
            </w:r>
          </w:p>
        </w:tc>
        <w:tc>
          <w:tcPr>
            <w:tcW w:w="4024" w:type="dxa"/>
          </w:tcPr>
          <w:p w:rsidR="006F4779" w:rsidRDefault="006F4779" w:rsidP="005A71F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410" w:type="dxa"/>
          </w:tcPr>
          <w:p w:rsidR="006F4779" w:rsidRDefault="006F4779" w:rsidP="005A71F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134" w:type="dxa"/>
          </w:tcPr>
          <w:p w:rsidR="006F4779" w:rsidRDefault="006F4779" w:rsidP="005A71FC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4779" w:rsidTr="005A71FC">
        <w:tc>
          <w:tcPr>
            <w:tcW w:w="3064" w:type="dxa"/>
            <w:vMerge/>
          </w:tcPr>
          <w:p w:rsidR="006F4779" w:rsidRPr="0065730E" w:rsidRDefault="006F4779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6F4779" w:rsidRDefault="006F4779" w:rsidP="00777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2410" w:type="dxa"/>
          </w:tcPr>
          <w:p w:rsidR="006F4779" w:rsidRDefault="006F4779" w:rsidP="0077776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</w:tcPr>
          <w:p w:rsidR="006F4779" w:rsidRDefault="006F4779" w:rsidP="0077776C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2E1D" w:rsidTr="005A71FC">
        <w:tc>
          <w:tcPr>
            <w:tcW w:w="3064" w:type="dxa"/>
          </w:tcPr>
          <w:p w:rsidR="00F92E1D" w:rsidRPr="0065730E" w:rsidRDefault="00F92E1D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30E">
              <w:rPr>
                <w:rFonts w:ascii="Times New Roman" w:hAnsi="Times New Roman" w:cs="Times New Roman"/>
                <w:sz w:val="24"/>
                <w:szCs w:val="24"/>
              </w:rPr>
              <w:t>5.Организация деятельности ученических сообществ</w:t>
            </w:r>
          </w:p>
        </w:tc>
        <w:tc>
          <w:tcPr>
            <w:tcW w:w="4024" w:type="dxa"/>
          </w:tcPr>
          <w:p w:rsidR="00F92E1D" w:rsidRDefault="006F4779" w:rsidP="005A71F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первых</w:t>
            </w:r>
          </w:p>
        </w:tc>
        <w:tc>
          <w:tcPr>
            <w:tcW w:w="2410" w:type="dxa"/>
          </w:tcPr>
          <w:p w:rsidR="00F92E1D" w:rsidRDefault="00F92E1D" w:rsidP="005A71F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</w:tc>
        <w:tc>
          <w:tcPr>
            <w:tcW w:w="1134" w:type="dxa"/>
          </w:tcPr>
          <w:p w:rsidR="00F92E1D" w:rsidRDefault="00F92E1D" w:rsidP="005A71FC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E1D" w:rsidTr="005A71FC">
        <w:tc>
          <w:tcPr>
            <w:tcW w:w="3064" w:type="dxa"/>
          </w:tcPr>
          <w:p w:rsidR="00F92E1D" w:rsidRPr="0065730E" w:rsidRDefault="00F92E1D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5730E">
              <w:rPr>
                <w:rFonts w:ascii="Times New Roman" w:hAnsi="Times New Roman" w:cs="Times New Roman"/>
                <w:sz w:val="24"/>
                <w:szCs w:val="24"/>
              </w:rPr>
              <w:t>.Организационное обеспечение учебной деятельности</w:t>
            </w:r>
          </w:p>
        </w:tc>
        <w:tc>
          <w:tcPr>
            <w:tcW w:w="4024" w:type="dxa"/>
          </w:tcPr>
          <w:p w:rsidR="00F92E1D" w:rsidRDefault="00F92E1D" w:rsidP="006F4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события, родительские встречи.</w:t>
            </w:r>
            <w:r w:rsidR="006F4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линейки</w:t>
            </w:r>
          </w:p>
        </w:tc>
        <w:tc>
          <w:tcPr>
            <w:tcW w:w="2410" w:type="dxa"/>
          </w:tcPr>
          <w:p w:rsidR="00F92E1D" w:rsidRDefault="00F92E1D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события, родительские встречи, организационные линейки</w:t>
            </w:r>
          </w:p>
        </w:tc>
        <w:tc>
          <w:tcPr>
            <w:tcW w:w="1134" w:type="dxa"/>
          </w:tcPr>
          <w:p w:rsidR="00F92E1D" w:rsidRDefault="006F4779" w:rsidP="005A71FC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4779" w:rsidTr="005A71FC">
        <w:tc>
          <w:tcPr>
            <w:tcW w:w="3064" w:type="dxa"/>
          </w:tcPr>
          <w:p w:rsidR="006F4779" w:rsidRPr="0065730E" w:rsidRDefault="006F4779" w:rsidP="00777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30E">
              <w:rPr>
                <w:rFonts w:ascii="Times New Roman" w:hAnsi="Times New Roman" w:cs="Times New Roman"/>
                <w:sz w:val="24"/>
                <w:szCs w:val="24"/>
              </w:rPr>
              <w:t xml:space="preserve">7.Организация педагогической поддержки </w:t>
            </w:r>
            <w:proofErr w:type="gramStart"/>
            <w:r w:rsidRPr="0065730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024" w:type="dxa"/>
          </w:tcPr>
          <w:p w:rsidR="006F4779" w:rsidRDefault="006F4779" w:rsidP="006F4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индивидуальных маршрутов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</w:t>
            </w:r>
          </w:p>
        </w:tc>
        <w:tc>
          <w:tcPr>
            <w:tcW w:w="2410" w:type="dxa"/>
          </w:tcPr>
          <w:p w:rsidR="006F4779" w:rsidRDefault="006F4779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линейки, родительские встречи</w:t>
            </w:r>
          </w:p>
        </w:tc>
        <w:tc>
          <w:tcPr>
            <w:tcW w:w="1134" w:type="dxa"/>
          </w:tcPr>
          <w:p w:rsidR="006F4779" w:rsidRDefault="006F4779" w:rsidP="005A71FC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4779" w:rsidTr="005A71FC">
        <w:tc>
          <w:tcPr>
            <w:tcW w:w="3064" w:type="dxa"/>
          </w:tcPr>
          <w:p w:rsidR="006F4779" w:rsidRPr="0065730E" w:rsidRDefault="006F4779" w:rsidP="00777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30E">
              <w:rPr>
                <w:rFonts w:ascii="Times New Roman" w:hAnsi="Times New Roman" w:cs="Times New Roman"/>
                <w:sz w:val="24"/>
                <w:szCs w:val="24"/>
              </w:rPr>
              <w:t xml:space="preserve">8.Обеспечение благополучия </w:t>
            </w:r>
            <w:proofErr w:type="gramStart"/>
            <w:r w:rsidRPr="0065730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024" w:type="dxa"/>
          </w:tcPr>
          <w:p w:rsidR="006F4779" w:rsidRDefault="006F4779" w:rsidP="006F4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индивидуальных образовательных планов, маршрутов</w:t>
            </w:r>
          </w:p>
        </w:tc>
        <w:tc>
          <w:tcPr>
            <w:tcW w:w="2410" w:type="dxa"/>
          </w:tcPr>
          <w:p w:rsidR="006F4779" w:rsidRDefault="006F4779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беседы, родительские встречи</w:t>
            </w:r>
          </w:p>
        </w:tc>
        <w:tc>
          <w:tcPr>
            <w:tcW w:w="1134" w:type="dxa"/>
          </w:tcPr>
          <w:p w:rsidR="006F4779" w:rsidRDefault="006F4779" w:rsidP="005A71FC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4779" w:rsidTr="005A71FC">
        <w:tc>
          <w:tcPr>
            <w:tcW w:w="3064" w:type="dxa"/>
          </w:tcPr>
          <w:p w:rsidR="006F4779" w:rsidRPr="0065730E" w:rsidRDefault="006F4779" w:rsidP="005A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4024" w:type="dxa"/>
          </w:tcPr>
          <w:p w:rsidR="006F4779" w:rsidRDefault="006F4779" w:rsidP="005A71F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4779" w:rsidRDefault="006F4779" w:rsidP="005A71FC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4779" w:rsidRDefault="006F4779" w:rsidP="005A71FC">
            <w:pPr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735B22" w:rsidRPr="00304255" w:rsidRDefault="00735B22" w:rsidP="00946860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6860" w:rsidRPr="00304255" w:rsidRDefault="00946860" w:rsidP="00946860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5031" w:rsidRPr="00304255" w:rsidRDefault="007F5031" w:rsidP="006770B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031" w:rsidRPr="00304255" w:rsidRDefault="007F5031" w:rsidP="006770B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031" w:rsidRPr="00304255" w:rsidRDefault="007F5031" w:rsidP="006770B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1F5" w:rsidRDefault="00FC51F5" w:rsidP="006770B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1F5" w:rsidRDefault="00FC51F5" w:rsidP="006770B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1F5" w:rsidRDefault="00FC51F5" w:rsidP="006770B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1F5" w:rsidRDefault="00FC51F5" w:rsidP="006770B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1F5" w:rsidRDefault="00FC51F5" w:rsidP="006770B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1F5" w:rsidRDefault="00FC51F5" w:rsidP="006770B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1F5" w:rsidRDefault="00FC51F5" w:rsidP="006770B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1F5" w:rsidRDefault="00FC51F5" w:rsidP="006770B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1F5" w:rsidRDefault="00FC51F5" w:rsidP="006770B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1F5" w:rsidRDefault="00FC51F5" w:rsidP="006770B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1F5" w:rsidRDefault="00FC51F5" w:rsidP="006770B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1F5" w:rsidRDefault="00FC51F5" w:rsidP="006770B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1F5" w:rsidRDefault="00FC51F5" w:rsidP="006770B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1F5" w:rsidRDefault="00FC51F5" w:rsidP="006770B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1F5" w:rsidRDefault="00FC51F5" w:rsidP="006770B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1F5" w:rsidRDefault="00FC51F5" w:rsidP="006770B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1F5" w:rsidRDefault="00FC51F5" w:rsidP="006770B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1F5" w:rsidRDefault="00FC51F5" w:rsidP="006770B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1F5" w:rsidRDefault="00FC51F5" w:rsidP="006770B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1F5" w:rsidRDefault="00FC51F5" w:rsidP="006770B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1F5" w:rsidRDefault="00FC51F5" w:rsidP="006770B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1F5" w:rsidRDefault="00FC51F5" w:rsidP="006770B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1F5" w:rsidRDefault="00FC51F5" w:rsidP="006770B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1F5" w:rsidRDefault="00FC51F5" w:rsidP="006770B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322" w:rsidRPr="00304255" w:rsidRDefault="008F4322" w:rsidP="005D226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F4322" w:rsidRPr="00304255" w:rsidSect="003F6D81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102BDC"/>
    <w:multiLevelType w:val="hybridMultilevel"/>
    <w:tmpl w:val="5C106F2E"/>
    <w:lvl w:ilvl="0" w:tplc="29AE79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 w:grammar="clean"/>
  <w:defaultTabStop w:val="708"/>
  <w:characterSpacingControl w:val="doNotCompress"/>
  <w:compat>
    <w:useFELayout/>
  </w:compat>
  <w:rsids>
    <w:rsidRoot w:val="006770BE"/>
    <w:rsid w:val="00003724"/>
    <w:rsid w:val="00022089"/>
    <w:rsid w:val="000375C7"/>
    <w:rsid w:val="0004094D"/>
    <w:rsid w:val="00041672"/>
    <w:rsid w:val="000456AE"/>
    <w:rsid w:val="000727ED"/>
    <w:rsid w:val="00081AB8"/>
    <w:rsid w:val="00090E3B"/>
    <w:rsid w:val="000939F0"/>
    <w:rsid w:val="000940CD"/>
    <w:rsid w:val="000A220B"/>
    <w:rsid w:val="000A2770"/>
    <w:rsid w:val="000A696C"/>
    <w:rsid w:val="000B7C97"/>
    <w:rsid w:val="000C054B"/>
    <w:rsid w:val="000C0B89"/>
    <w:rsid w:val="000C1ECC"/>
    <w:rsid w:val="000C6FAC"/>
    <w:rsid w:val="000C7307"/>
    <w:rsid w:val="000D00B5"/>
    <w:rsid w:val="000D411A"/>
    <w:rsid w:val="000D74E5"/>
    <w:rsid w:val="000E5C0A"/>
    <w:rsid w:val="000E6F0F"/>
    <w:rsid w:val="000F01EC"/>
    <w:rsid w:val="000F3DF8"/>
    <w:rsid w:val="000F5235"/>
    <w:rsid w:val="000F5D7A"/>
    <w:rsid w:val="001062FA"/>
    <w:rsid w:val="00110586"/>
    <w:rsid w:val="00115194"/>
    <w:rsid w:val="001165FB"/>
    <w:rsid w:val="00124BC8"/>
    <w:rsid w:val="001274C9"/>
    <w:rsid w:val="001330D7"/>
    <w:rsid w:val="00134A45"/>
    <w:rsid w:val="00135D9D"/>
    <w:rsid w:val="0013714E"/>
    <w:rsid w:val="001466DF"/>
    <w:rsid w:val="00150064"/>
    <w:rsid w:val="001520ED"/>
    <w:rsid w:val="00154B48"/>
    <w:rsid w:val="00163E02"/>
    <w:rsid w:val="001657C4"/>
    <w:rsid w:val="001718FF"/>
    <w:rsid w:val="00171CEB"/>
    <w:rsid w:val="001734DF"/>
    <w:rsid w:val="00173E4A"/>
    <w:rsid w:val="00175C9A"/>
    <w:rsid w:val="00182009"/>
    <w:rsid w:val="0018653E"/>
    <w:rsid w:val="00191AFD"/>
    <w:rsid w:val="00192F10"/>
    <w:rsid w:val="00193129"/>
    <w:rsid w:val="0019526F"/>
    <w:rsid w:val="00197550"/>
    <w:rsid w:val="001B09E3"/>
    <w:rsid w:val="001B168E"/>
    <w:rsid w:val="001B5741"/>
    <w:rsid w:val="001B6801"/>
    <w:rsid w:val="001D79E3"/>
    <w:rsid w:val="001E271B"/>
    <w:rsid w:val="001E405C"/>
    <w:rsid w:val="001F4877"/>
    <w:rsid w:val="001F720B"/>
    <w:rsid w:val="0022311A"/>
    <w:rsid w:val="002270E7"/>
    <w:rsid w:val="0023579A"/>
    <w:rsid w:val="002444E4"/>
    <w:rsid w:val="002578CA"/>
    <w:rsid w:val="002626C6"/>
    <w:rsid w:val="002825A4"/>
    <w:rsid w:val="00285800"/>
    <w:rsid w:val="002A530F"/>
    <w:rsid w:val="002B1A61"/>
    <w:rsid w:val="002B5BE9"/>
    <w:rsid w:val="002C4DD6"/>
    <w:rsid w:val="002E389D"/>
    <w:rsid w:val="002E6D1C"/>
    <w:rsid w:val="002F3E63"/>
    <w:rsid w:val="002F4386"/>
    <w:rsid w:val="00304255"/>
    <w:rsid w:val="00322458"/>
    <w:rsid w:val="00327B38"/>
    <w:rsid w:val="00331A1A"/>
    <w:rsid w:val="00342B91"/>
    <w:rsid w:val="003508E4"/>
    <w:rsid w:val="00370D7D"/>
    <w:rsid w:val="003817B8"/>
    <w:rsid w:val="00386112"/>
    <w:rsid w:val="003874A7"/>
    <w:rsid w:val="003955D4"/>
    <w:rsid w:val="003B5EBA"/>
    <w:rsid w:val="003F119C"/>
    <w:rsid w:val="003F6B26"/>
    <w:rsid w:val="003F6D81"/>
    <w:rsid w:val="004100B7"/>
    <w:rsid w:val="004202AE"/>
    <w:rsid w:val="00426D2A"/>
    <w:rsid w:val="004354CA"/>
    <w:rsid w:val="0044083E"/>
    <w:rsid w:val="00441D1C"/>
    <w:rsid w:val="00443683"/>
    <w:rsid w:val="00455A5C"/>
    <w:rsid w:val="00455FB1"/>
    <w:rsid w:val="004620CF"/>
    <w:rsid w:val="0046767A"/>
    <w:rsid w:val="004813BE"/>
    <w:rsid w:val="00491A58"/>
    <w:rsid w:val="004B632A"/>
    <w:rsid w:val="004E036D"/>
    <w:rsid w:val="004E2251"/>
    <w:rsid w:val="004E585A"/>
    <w:rsid w:val="004F190C"/>
    <w:rsid w:val="004F1C04"/>
    <w:rsid w:val="004F49A1"/>
    <w:rsid w:val="004F6CD8"/>
    <w:rsid w:val="0051021D"/>
    <w:rsid w:val="00515F51"/>
    <w:rsid w:val="0052607E"/>
    <w:rsid w:val="00527916"/>
    <w:rsid w:val="00536D75"/>
    <w:rsid w:val="00542B79"/>
    <w:rsid w:val="00545BFA"/>
    <w:rsid w:val="00550FAB"/>
    <w:rsid w:val="00570153"/>
    <w:rsid w:val="005762AE"/>
    <w:rsid w:val="00577081"/>
    <w:rsid w:val="0058038E"/>
    <w:rsid w:val="005819BF"/>
    <w:rsid w:val="00584B4E"/>
    <w:rsid w:val="005907ED"/>
    <w:rsid w:val="005A1C22"/>
    <w:rsid w:val="005A44F5"/>
    <w:rsid w:val="005A71FC"/>
    <w:rsid w:val="005B568E"/>
    <w:rsid w:val="005B62DF"/>
    <w:rsid w:val="005B6505"/>
    <w:rsid w:val="005B7CA1"/>
    <w:rsid w:val="005D1A1B"/>
    <w:rsid w:val="005D226E"/>
    <w:rsid w:val="005D37A3"/>
    <w:rsid w:val="005D5DE0"/>
    <w:rsid w:val="005D6768"/>
    <w:rsid w:val="005D684F"/>
    <w:rsid w:val="005F2B6D"/>
    <w:rsid w:val="00611C94"/>
    <w:rsid w:val="006229D8"/>
    <w:rsid w:val="00630014"/>
    <w:rsid w:val="00635677"/>
    <w:rsid w:val="00637C11"/>
    <w:rsid w:val="0065139E"/>
    <w:rsid w:val="0065141D"/>
    <w:rsid w:val="00653A6B"/>
    <w:rsid w:val="00655EEA"/>
    <w:rsid w:val="00661674"/>
    <w:rsid w:val="006632FB"/>
    <w:rsid w:val="006754AC"/>
    <w:rsid w:val="006770BE"/>
    <w:rsid w:val="00681484"/>
    <w:rsid w:val="006827D0"/>
    <w:rsid w:val="0068792A"/>
    <w:rsid w:val="00693130"/>
    <w:rsid w:val="006A502B"/>
    <w:rsid w:val="006A7401"/>
    <w:rsid w:val="006B2C5D"/>
    <w:rsid w:val="006B7452"/>
    <w:rsid w:val="006C014B"/>
    <w:rsid w:val="006C39EB"/>
    <w:rsid w:val="006C4652"/>
    <w:rsid w:val="006C472A"/>
    <w:rsid w:val="006D315D"/>
    <w:rsid w:val="006E291E"/>
    <w:rsid w:val="006F1C13"/>
    <w:rsid w:val="006F2532"/>
    <w:rsid w:val="006F4779"/>
    <w:rsid w:val="006F6FA7"/>
    <w:rsid w:val="00705766"/>
    <w:rsid w:val="00706832"/>
    <w:rsid w:val="00735B22"/>
    <w:rsid w:val="007424A5"/>
    <w:rsid w:val="00760E72"/>
    <w:rsid w:val="00761180"/>
    <w:rsid w:val="00771840"/>
    <w:rsid w:val="00772B7D"/>
    <w:rsid w:val="00780DFB"/>
    <w:rsid w:val="007819D6"/>
    <w:rsid w:val="00785D50"/>
    <w:rsid w:val="00786277"/>
    <w:rsid w:val="007923D3"/>
    <w:rsid w:val="007A24E2"/>
    <w:rsid w:val="007A713A"/>
    <w:rsid w:val="007B14E3"/>
    <w:rsid w:val="007B3A72"/>
    <w:rsid w:val="007B5C48"/>
    <w:rsid w:val="007B6176"/>
    <w:rsid w:val="007B7947"/>
    <w:rsid w:val="007B7D60"/>
    <w:rsid w:val="007C76BC"/>
    <w:rsid w:val="007D310C"/>
    <w:rsid w:val="007E5E10"/>
    <w:rsid w:val="007E66C7"/>
    <w:rsid w:val="007F323F"/>
    <w:rsid w:val="007F5031"/>
    <w:rsid w:val="008000EF"/>
    <w:rsid w:val="00807364"/>
    <w:rsid w:val="008103EB"/>
    <w:rsid w:val="00821482"/>
    <w:rsid w:val="00823375"/>
    <w:rsid w:val="00842D63"/>
    <w:rsid w:val="008435C6"/>
    <w:rsid w:val="008510D2"/>
    <w:rsid w:val="00851AAC"/>
    <w:rsid w:val="00853C90"/>
    <w:rsid w:val="0085758B"/>
    <w:rsid w:val="00860994"/>
    <w:rsid w:val="00863D6D"/>
    <w:rsid w:val="00870CA0"/>
    <w:rsid w:val="00875413"/>
    <w:rsid w:val="00880C98"/>
    <w:rsid w:val="00890386"/>
    <w:rsid w:val="00890D8D"/>
    <w:rsid w:val="00893CEF"/>
    <w:rsid w:val="00896187"/>
    <w:rsid w:val="00896F7B"/>
    <w:rsid w:val="008A3DF8"/>
    <w:rsid w:val="008A53B6"/>
    <w:rsid w:val="008A78F2"/>
    <w:rsid w:val="008B0AA1"/>
    <w:rsid w:val="008B1E36"/>
    <w:rsid w:val="008B2FD2"/>
    <w:rsid w:val="008C639E"/>
    <w:rsid w:val="008D0FB7"/>
    <w:rsid w:val="008D2409"/>
    <w:rsid w:val="008D33FF"/>
    <w:rsid w:val="008D4347"/>
    <w:rsid w:val="008D47AC"/>
    <w:rsid w:val="008F1565"/>
    <w:rsid w:val="008F4322"/>
    <w:rsid w:val="00910F3E"/>
    <w:rsid w:val="00941AE6"/>
    <w:rsid w:val="00946860"/>
    <w:rsid w:val="00955E88"/>
    <w:rsid w:val="0095692F"/>
    <w:rsid w:val="00956EA2"/>
    <w:rsid w:val="00957286"/>
    <w:rsid w:val="0096279A"/>
    <w:rsid w:val="009662EC"/>
    <w:rsid w:val="009702DB"/>
    <w:rsid w:val="00977F67"/>
    <w:rsid w:val="00980548"/>
    <w:rsid w:val="00996C26"/>
    <w:rsid w:val="009A0D39"/>
    <w:rsid w:val="009A39F5"/>
    <w:rsid w:val="009A4855"/>
    <w:rsid w:val="009B44A9"/>
    <w:rsid w:val="009C1C8E"/>
    <w:rsid w:val="009C6CC2"/>
    <w:rsid w:val="009E3C40"/>
    <w:rsid w:val="009E5EC6"/>
    <w:rsid w:val="009E68A9"/>
    <w:rsid w:val="009F0270"/>
    <w:rsid w:val="009F28B3"/>
    <w:rsid w:val="009F4879"/>
    <w:rsid w:val="009F69A5"/>
    <w:rsid w:val="009F7D55"/>
    <w:rsid w:val="00A023A7"/>
    <w:rsid w:val="00A20401"/>
    <w:rsid w:val="00A206AA"/>
    <w:rsid w:val="00A21C6E"/>
    <w:rsid w:val="00A24B0F"/>
    <w:rsid w:val="00A269C4"/>
    <w:rsid w:val="00A32D37"/>
    <w:rsid w:val="00A35845"/>
    <w:rsid w:val="00A418DA"/>
    <w:rsid w:val="00A42E8E"/>
    <w:rsid w:val="00A44666"/>
    <w:rsid w:val="00A510F8"/>
    <w:rsid w:val="00A5493B"/>
    <w:rsid w:val="00A742B8"/>
    <w:rsid w:val="00A74F63"/>
    <w:rsid w:val="00A75A0C"/>
    <w:rsid w:val="00A81C00"/>
    <w:rsid w:val="00A865A0"/>
    <w:rsid w:val="00A86DD5"/>
    <w:rsid w:val="00A91465"/>
    <w:rsid w:val="00AA3545"/>
    <w:rsid w:val="00AB27E1"/>
    <w:rsid w:val="00AB28DD"/>
    <w:rsid w:val="00AB6B6E"/>
    <w:rsid w:val="00AC4674"/>
    <w:rsid w:val="00AD0471"/>
    <w:rsid w:val="00AD075D"/>
    <w:rsid w:val="00AD11B8"/>
    <w:rsid w:val="00AD2AB4"/>
    <w:rsid w:val="00AE1919"/>
    <w:rsid w:val="00AE7680"/>
    <w:rsid w:val="00B019B0"/>
    <w:rsid w:val="00B03D5C"/>
    <w:rsid w:val="00B11670"/>
    <w:rsid w:val="00B11ADF"/>
    <w:rsid w:val="00B20DB4"/>
    <w:rsid w:val="00B239A4"/>
    <w:rsid w:val="00B3407C"/>
    <w:rsid w:val="00B37FA9"/>
    <w:rsid w:val="00B40227"/>
    <w:rsid w:val="00B40614"/>
    <w:rsid w:val="00B4241D"/>
    <w:rsid w:val="00B44275"/>
    <w:rsid w:val="00B500B4"/>
    <w:rsid w:val="00B5182E"/>
    <w:rsid w:val="00B570A4"/>
    <w:rsid w:val="00B800DC"/>
    <w:rsid w:val="00BA2144"/>
    <w:rsid w:val="00BA32D4"/>
    <w:rsid w:val="00BB3FB6"/>
    <w:rsid w:val="00BC6044"/>
    <w:rsid w:val="00BD0E1B"/>
    <w:rsid w:val="00BD18FC"/>
    <w:rsid w:val="00BE2441"/>
    <w:rsid w:val="00BE5E2B"/>
    <w:rsid w:val="00C01BB0"/>
    <w:rsid w:val="00C03B1E"/>
    <w:rsid w:val="00C27156"/>
    <w:rsid w:val="00C3781C"/>
    <w:rsid w:val="00C40DC5"/>
    <w:rsid w:val="00C44D70"/>
    <w:rsid w:val="00C46AE7"/>
    <w:rsid w:val="00C51799"/>
    <w:rsid w:val="00C542E6"/>
    <w:rsid w:val="00C54A78"/>
    <w:rsid w:val="00C6155B"/>
    <w:rsid w:val="00C624B8"/>
    <w:rsid w:val="00C631FD"/>
    <w:rsid w:val="00C66DE0"/>
    <w:rsid w:val="00C66F92"/>
    <w:rsid w:val="00C67033"/>
    <w:rsid w:val="00C70765"/>
    <w:rsid w:val="00C82931"/>
    <w:rsid w:val="00C83205"/>
    <w:rsid w:val="00C84260"/>
    <w:rsid w:val="00C90658"/>
    <w:rsid w:val="00C911B8"/>
    <w:rsid w:val="00C9794F"/>
    <w:rsid w:val="00CA58A9"/>
    <w:rsid w:val="00CB0B79"/>
    <w:rsid w:val="00CB1229"/>
    <w:rsid w:val="00CB38BC"/>
    <w:rsid w:val="00CC4335"/>
    <w:rsid w:val="00CC4717"/>
    <w:rsid w:val="00CC5CBD"/>
    <w:rsid w:val="00CD0B54"/>
    <w:rsid w:val="00CD6330"/>
    <w:rsid w:val="00CD6A07"/>
    <w:rsid w:val="00CE3CAD"/>
    <w:rsid w:val="00CE4EA4"/>
    <w:rsid w:val="00CE7BAE"/>
    <w:rsid w:val="00CF1B02"/>
    <w:rsid w:val="00CF21AE"/>
    <w:rsid w:val="00D00198"/>
    <w:rsid w:val="00D22D89"/>
    <w:rsid w:val="00D3656F"/>
    <w:rsid w:val="00D41580"/>
    <w:rsid w:val="00D43650"/>
    <w:rsid w:val="00D4755A"/>
    <w:rsid w:val="00D55048"/>
    <w:rsid w:val="00D62B87"/>
    <w:rsid w:val="00D66E66"/>
    <w:rsid w:val="00D70697"/>
    <w:rsid w:val="00D71752"/>
    <w:rsid w:val="00D723DC"/>
    <w:rsid w:val="00D80CA3"/>
    <w:rsid w:val="00D81E33"/>
    <w:rsid w:val="00D83900"/>
    <w:rsid w:val="00D86AB8"/>
    <w:rsid w:val="00DA0D77"/>
    <w:rsid w:val="00DA7F64"/>
    <w:rsid w:val="00DA7FE8"/>
    <w:rsid w:val="00DB0F5D"/>
    <w:rsid w:val="00DB18CA"/>
    <w:rsid w:val="00DB65D4"/>
    <w:rsid w:val="00DB6984"/>
    <w:rsid w:val="00DC0CDF"/>
    <w:rsid w:val="00DF3CAB"/>
    <w:rsid w:val="00E02C30"/>
    <w:rsid w:val="00E11CD3"/>
    <w:rsid w:val="00E12DA7"/>
    <w:rsid w:val="00E16370"/>
    <w:rsid w:val="00E176DD"/>
    <w:rsid w:val="00E20ADF"/>
    <w:rsid w:val="00E54213"/>
    <w:rsid w:val="00E60165"/>
    <w:rsid w:val="00E621FF"/>
    <w:rsid w:val="00E7447E"/>
    <w:rsid w:val="00E76A71"/>
    <w:rsid w:val="00E773F3"/>
    <w:rsid w:val="00E91730"/>
    <w:rsid w:val="00E93E63"/>
    <w:rsid w:val="00E9500E"/>
    <w:rsid w:val="00E95230"/>
    <w:rsid w:val="00E95D82"/>
    <w:rsid w:val="00EA16DE"/>
    <w:rsid w:val="00EA2F83"/>
    <w:rsid w:val="00EA46D0"/>
    <w:rsid w:val="00EA4DD4"/>
    <w:rsid w:val="00EA608C"/>
    <w:rsid w:val="00EA662C"/>
    <w:rsid w:val="00EC325A"/>
    <w:rsid w:val="00ED1482"/>
    <w:rsid w:val="00EE2531"/>
    <w:rsid w:val="00EE4550"/>
    <w:rsid w:val="00EE6E55"/>
    <w:rsid w:val="00EF03B0"/>
    <w:rsid w:val="00EF2F5D"/>
    <w:rsid w:val="00EF5848"/>
    <w:rsid w:val="00F101C7"/>
    <w:rsid w:val="00F10CA3"/>
    <w:rsid w:val="00F12B38"/>
    <w:rsid w:val="00F27019"/>
    <w:rsid w:val="00F337CB"/>
    <w:rsid w:val="00F34CD3"/>
    <w:rsid w:val="00F4011C"/>
    <w:rsid w:val="00F41967"/>
    <w:rsid w:val="00F4401C"/>
    <w:rsid w:val="00F4612F"/>
    <w:rsid w:val="00F51D6F"/>
    <w:rsid w:val="00F57F36"/>
    <w:rsid w:val="00F6568B"/>
    <w:rsid w:val="00F8469A"/>
    <w:rsid w:val="00F8555E"/>
    <w:rsid w:val="00F92E1D"/>
    <w:rsid w:val="00FA1D0F"/>
    <w:rsid w:val="00FB04BA"/>
    <w:rsid w:val="00FB7E97"/>
    <w:rsid w:val="00FC0131"/>
    <w:rsid w:val="00FC0D39"/>
    <w:rsid w:val="00FC4036"/>
    <w:rsid w:val="00FC51F5"/>
    <w:rsid w:val="00FD0931"/>
    <w:rsid w:val="00FD3437"/>
    <w:rsid w:val="00FE11C4"/>
    <w:rsid w:val="00FE32F1"/>
    <w:rsid w:val="00FE51E0"/>
    <w:rsid w:val="00FF4054"/>
    <w:rsid w:val="00FF5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193129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193129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0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E850C-EDBA-47ED-A5A1-F3590A760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3827</TotalTime>
  <Pages>6</Pages>
  <Words>1677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294</cp:revision>
  <cp:lastPrinted>2024-01-19T12:45:00Z</cp:lastPrinted>
  <dcterms:created xsi:type="dcterms:W3CDTF">2017-08-30T12:50:00Z</dcterms:created>
  <dcterms:modified xsi:type="dcterms:W3CDTF">2025-09-23T10:43:00Z</dcterms:modified>
</cp:coreProperties>
</file>